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16195" w14:textId="77777777" w:rsidR="005B0982" w:rsidRPr="00574945" w:rsidRDefault="006524DB" w:rsidP="00B14AE5">
      <w:pPr>
        <w:spacing w:after="0" w:line="240" w:lineRule="auto"/>
        <w:ind w:left="7080"/>
        <w:rPr>
          <w:rFonts w:cstheme="minorHAnsi"/>
          <w:sz w:val="24"/>
          <w:szCs w:val="24"/>
        </w:rPr>
      </w:pPr>
      <w:r w:rsidRPr="00574945">
        <w:rPr>
          <w:rFonts w:cstheme="minorHAnsi"/>
          <w:sz w:val="24"/>
          <w:szCs w:val="24"/>
        </w:rPr>
        <w:t xml:space="preserve"> </w:t>
      </w:r>
    </w:p>
    <w:p w14:paraId="54011D5E" w14:textId="1CB41067" w:rsidR="004205D8" w:rsidRPr="00574945" w:rsidRDefault="00FE5EEE" w:rsidP="00FE5EEE">
      <w:pPr>
        <w:spacing w:after="0" w:line="240" w:lineRule="auto"/>
        <w:rPr>
          <w:rFonts w:cstheme="minorHAnsi"/>
          <w:sz w:val="24"/>
          <w:szCs w:val="24"/>
        </w:rPr>
      </w:pPr>
      <w:r w:rsidRPr="00574945">
        <w:rPr>
          <w:rFonts w:cstheme="minorHAnsi"/>
          <w:sz w:val="24"/>
          <w:szCs w:val="24"/>
        </w:rPr>
        <w:t>OA.0057.</w:t>
      </w:r>
      <w:r>
        <w:rPr>
          <w:rFonts w:cstheme="minorHAnsi"/>
          <w:sz w:val="24"/>
          <w:szCs w:val="24"/>
        </w:rPr>
        <w:t>1.2021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205D8">
        <w:rPr>
          <w:rFonts w:cstheme="minorHAnsi"/>
          <w:sz w:val="24"/>
          <w:szCs w:val="24"/>
        </w:rPr>
        <w:t>W</w:t>
      </w:r>
      <w:r w:rsidR="004205D8" w:rsidRPr="00574945">
        <w:rPr>
          <w:rFonts w:cstheme="minorHAnsi"/>
          <w:sz w:val="24"/>
          <w:szCs w:val="24"/>
        </w:rPr>
        <w:t xml:space="preserve">ąbrzeźno, </w:t>
      </w:r>
      <w:r w:rsidR="00AC6BDF">
        <w:rPr>
          <w:rFonts w:cstheme="minorHAnsi"/>
          <w:sz w:val="24"/>
          <w:szCs w:val="24"/>
        </w:rPr>
        <w:t>27 stycznia 2021</w:t>
      </w:r>
      <w:r w:rsidR="004205D8" w:rsidRPr="00574945">
        <w:rPr>
          <w:rFonts w:cstheme="minorHAnsi"/>
          <w:sz w:val="24"/>
          <w:szCs w:val="24"/>
        </w:rPr>
        <w:t xml:space="preserve"> r.</w:t>
      </w:r>
    </w:p>
    <w:p w14:paraId="49D07145" w14:textId="77777777" w:rsidR="004205D8" w:rsidRPr="00574945" w:rsidRDefault="004205D8" w:rsidP="004205D8">
      <w:pPr>
        <w:spacing w:after="0" w:line="240" w:lineRule="auto"/>
        <w:rPr>
          <w:rFonts w:cstheme="minorHAnsi"/>
          <w:sz w:val="24"/>
          <w:szCs w:val="24"/>
        </w:rPr>
      </w:pPr>
    </w:p>
    <w:p w14:paraId="64FC7C4A" w14:textId="77777777" w:rsidR="00811DA9" w:rsidRPr="00574945" w:rsidRDefault="00811DA9" w:rsidP="00B14AE5">
      <w:pPr>
        <w:spacing w:after="0" w:line="240" w:lineRule="auto"/>
        <w:rPr>
          <w:rFonts w:cstheme="minorHAnsi"/>
          <w:sz w:val="24"/>
          <w:szCs w:val="24"/>
        </w:rPr>
      </w:pPr>
    </w:p>
    <w:p w14:paraId="60AD30C8" w14:textId="55B65B83" w:rsidR="00CB220D" w:rsidRPr="00574945" w:rsidRDefault="00BD6014" w:rsidP="00B14AE5">
      <w:pPr>
        <w:spacing w:after="0" w:line="240" w:lineRule="auto"/>
        <w:rPr>
          <w:rFonts w:cstheme="minorHAnsi"/>
          <w:sz w:val="24"/>
          <w:szCs w:val="24"/>
        </w:rPr>
      </w:pPr>
      <w:r w:rsidRPr="00574945">
        <w:rPr>
          <w:rFonts w:cstheme="minorHAnsi"/>
          <w:sz w:val="24"/>
          <w:szCs w:val="24"/>
        </w:rPr>
        <w:tab/>
      </w:r>
      <w:r w:rsidRPr="00574945">
        <w:rPr>
          <w:rFonts w:cstheme="minorHAnsi"/>
          <w:sz w:val="24"/>
          <w:szCs w:val="24"/>
        </w:rPr>
        <w:tab/>
      </w:r>
      <w:r w:rsidRPr="00574945">
        <w:rPr>
          <w:rFonts w:cstheme="minorHAnsi"/>
          <w:sz w:val="24"/>
          <w:szCs w:val="24"/>
        </w:rPr>
        <w:tab/>
      </w:r>
      <w:r w:rsidRPr="00574945">
        <w:rPr>
          <w:rFonts w:cstheme="minorHAnsi"/>
          <w:sz w:val="24"/>
          <w:szCs w:val="24"/>
        </w:rPr>
        <w:tab/>
      </w:r>
      <w:r w:rsidRPr="00574945">
        <w:rPr>
          <w:rFonts w:cstheme="minorHAnsi"/>
          <w:sz w:val="24"/>
          <w:szCs w:val="24"/>
        </w:rPr>
        <w:tab/>
      </w:r>
      <w:r w:rsidRPr="00574945">
        <w:rPr>
          <w:rFonts w:cstheme="minorHAnsi"/>
          <w:sz w:val="24"/>
          <w:szCs w:val="24"/>
        </w:rPr>
        <w:tab/>
        <w:t xml:space="preserve">               </w:t>
      </w:r>
      <w:r w:rsidR="00964E01" w:rsidRPr="00574945">
        <w:rPr>
          <w:rFonts w:cstheme="minorHAnsi"/>
          <w:sz w:val="24"/>
          <w:szCs w:val="24"/>
        </w:rPr>
        <w:tab/>
      </w:r>
      <w:r w:rsidRPr="00574945">
        <w:rPr>
          <w:rFonts w:cstheme="minorHAnsi"/>
          <w:sz w:val="24"/>
          <w:szCs w:val="24"/>
        </w:rPr>
        <w:t xml:space="preserve"> </w:t>
      </w:r>
    </w:p>
    <w:p w14:paraId="6F354E08" w14:textId="051DAAEE" w:rsidR="00BD6014" w:rsidRPr="00574945" w:rsidRDefault="00BD6014" w:rsidP="006E0B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74945">
        <w:rPr>
          <w:rFonts w:cstheme="minorHAnsi"/>
          <w:b/>
          <w:sz w:val="24"/>
          <w:szCs w:val="24"/>
        </w:rPr>
        <w:t xml:space="preserve">Informacja o pracy Burmistrza Wąbrzeźna za okres od </w:t>
      </w:r>
      <w:r w:rsidR="009967C0">
        <w:rPr>
          <w:rFonts w:cstheme="minorHAnsi"/>
          <w:b/>
          <w:sz w:val="24"/>
          <w:szCs w:val="24"/>
        </w:rPr>
        <w:t>17.12.</w:t>
      </w:r>
      <w:r w:rsidRPr="00574945">
        <w:rPr>
          <w:rFonts w:cstheme="minorHAnsi"/>
          <w:b/>
          <w:sz w:val="24"/>
          <w:szCs w:val="24"/>
        </w:rPr>
        <w:t>20</w:t>
      </w:r>
      <w:r w:rsidR="00510F15" w:rsidRPr="00574945">
        <w:rPr>
          <w:rFonts w:cstheme="minorHAnsi"/>
          <w:b/>
          <w:sz w:val="24"/>
          <w:szCs w:val="24"/>
        </w:rPr>
        <w:t>20</w:t>
      </w:r>
      <w:r w:rsidR="00AE0D86" w:rsidRPr="00574945">
        <w:rPr>
          <w:rFonts w:cstheme="minorHAnsi"/>
          <w:b/>
          <w:sz w:val="24"/>
          <w:szCs w:val="24"/>
        </w:rPr>
        <w:t xml:space="preserve"> </w:t>
      </w:r>
      <w:r w:rsidRPr="00574945">
        <w:rPr>
          <w:rFonts w:cstheme="minorHAnsi"/>
          <w:b/>
          <w:sz w:val="24"/>
          <w:szCs w:val="24"/>
        </w:rPr>
        <w:t xml:space="preserve">r.  </w:t>
      </w:r>
      <w:r w:rsidR="009967C0">
        <w:rPr>
          <w:rFonts w:cstheme="minorHAnsi"/>
          <w:b/>
          <w:sz w:val="24"/>
          <w:szCs w:val="24"/>
        </w:rPr>
        <w:t>do</w:t>
      </w:r>
      <w:r w:rsidRPr="00574945">
        <w:rPr>
          <w:rFonts w:cstheme="minorHAnsi"/>
          <w:b/>
          <w:sz w:val="24"/>
          <w:szCs w:val="24"/>
        </w:rPr>
        <w:t xml:space="preserve"> </w:t>
      </w:r>
      <w:r w:rsidR="009967C0">
        <w:rPr>
          <w:rFonts w:cstheme="minorHAnsi"/>
          <w:b/>
          <w:sz w:val="24"/>
          <w:szCs w:val="24"/>
        </w:rPr>
        <w:t>27.01</w:t>
      </w:r>
      <w:r w:rsidRPr="00574945">
        <w:rPr>
          <w:rFonts w:cstheme="minorHAnsi"/>
          <w:b/>
          <w:sz w:val="24"/>
          <w:szCs w:val="24"/>
        </w:rPr>
        <w:t>.20</w:t>
      </w:r>
      <w:r w:rsidR="00AC6BDF">
        <w:rPr>
          <w:rFonts w:cstheme="minorHAnsi"/>
          <w:b/>
          <w:sz w:val="24"/>
          <w:szCs w:val="24"/>
        </w:rPr>
        <w:t>21</w:t>
      </w:r>
      <w:r w:rsidRPr="00574945">
        <w:rPr>
          <w:rFonts w:cstheme="minorHAnsi"/>
          <w:b/>
          <w:sz w:val="24"/>
          <w:szCs w:val="24"/>
        </w:rPr>
        <w:t>r.</w:t>
      </w:r>
    </w:p>
    <w:p w14:paraId="66DA38C0" w14:textId="7F95B9EC" w:rsidR="00964E01" w:rsidRDefault="00964E01" w:rsidP="007A29D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E0AA24C" w14:textId="77777777" w:rsidR="00AD2593" w:rsidRPr="00574945" w:rsidRDefault="00AD2593" w:rsidP="007A29D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CBFFF61" w14:textId="57964F08" w:rsidR="00AE0D86" w:rsidRDefault="003A30F3" w:rsidP="00ED2E3B">
      <w:pPr>
        <w:tabs>
          <w:tab w:val="left" w:pos="345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574945">
        <w:rPr>
          <w:rFonts w:cstheme="minorHAnsi"/>
          <w:b/>
          <w:sz w:val="24"/>
          <w:szCs w:val="24"/>
        </w:rPr>
        <w:t>Sprawy bieżące, spotkania.</w:t>
      </w:r>
    </w:p>
    <w:p w14:paraId="3C62CC2F" w14:textId="77777777" w:rsidR="00ED2E3B" w:rsidRPr="00574945" w:rsidRDefault="00ED2E3B" w:rsidP="00ED2E3B">
      <w:pPr>
        <w:tabs>
          <w:tab w:val="left" w:pos="3450"/>
        </w:tabs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7797"/>
      </w:tblGrid>
      <w:tr w:rsidR="003A30F3" w:rsidRPr="00574945" w14:paraId="2D62B05A" w14:textId="77777777" w:rsidTr="004C1A6C">
        <w:trPr>
          <w:trHeight w:val="315"/>
        </w:trPr>
        <w:tc>
          <w:tcPr>
            <w:tcW w:w="675" w:type="dxa"/>
            <w:hideMark/>
          </w:tcPr>
          <w:p w14:paraId="4CB52014" w14:textId="77777777" w:rsidR="003A30F3" w:rsidRPr="00574945" w:rsidRDefault="003A30F3" w:rsidP="00ED2E3B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574945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55" w:type="dxa"/>
          </w:tcPr>
          <w:p w14:paraId="5B9C720F" w14:textId="77777777" w:rsidR="003A30F3" w:rsidRPr="00574945" w:rsidRDefault="003A30F3" w:rsidP="00ED2E3B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574945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7797" w:type="dxa"/>
          </w:tcPr>
          <w:p w14:paraId="1BD09EA4" w14:textId="77777777" w:rsidR="003A30F3" w:rsidRPr="00574945" w:rsidRDefault="00747EA4" w:rsidP="00ED2E3B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574945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  <w:t>Treść</w:t>
            </w:r>
          </w:p>
        </w:tc>
      </w:tr>
      <w:tr w:rsidR="00262F76" w:rsidRPr="00574945" w14:paraId="23829D10" w14:textId="77777777" w:rsidTr="004C1A6C">
        <w:trPr>
          <w:trHeight w:val="287"/>
        </w:trPr>
        <w:tc>
          <w:tcPr>
            <w:tcW w:w="675" w:type="dxa"/>
          </w:tcPr>
          <w:p w14:paraId="77E3F2D9" w14:textId="77777777" w:rsidR="00262F76" w:rsidRPr="00574945" w:rsidRDefault="00262F76" w:rsidP="00ED2E3B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7EE8558E" w14:textId="07946A59" w:rsidR="00262F76" w:rsidRPr="00574945" w:rsidRDefault="00FA7B42" w:rsidP="00ED2E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21.12.2020</w:t>
            </w:r>
          </w:p>
        </w:tc>
        <w:tc>
          <w:tcPr>
            <w:tcW w:w="7797" w:type="dxa"/>
          </w:tcPr>
          <w:p w14:paraId="322729FD" w14:textId="06908198" w:rsidR="00262F76" w:rsidRPr="00574945" w:rsidRDefault="00FA7B42" w:rsidP="00ED2E3B">
            <w:pPr>
              <w:spacing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Spotkanie z mieszkańcami budynku przy ul. Wolności 34. Tematem spotkania było wypowiedzenie umów dzierżawy ogródków działkowych w związku z planowaną sprzedażą działki pod budowę budynku wielorodzinnego i wypracowanie rozwiązania zapewniającego mieszkańcom możliwość dzierżawy innych gruntów.   </w:t>
            </w:r>
          </w:p>
        </w:tc>
      </w:tr>
      <w:tr w:rsidR="00B14AE5" w:rsidRPr="00574945" w14:paraId="7CA8A847" w14:textId="77777777" w:rsidTr="004C1A6C">
        <w:trPr>
          <w:trHeight w:val="287"/>
        </w:trPr>
        <w:tc>
          <w:tcPr>
            <w:tcW w:w="675" w:type="dxa"/>
          </w:tcPr>
          <w:p w14:paraId="3F8BCC84" w14:textId="77777777" w:rsidR="004349E9" w:rsidRPr="00574945" w:rsidRDefault="004349E9" w:rsidP="00ED2E3B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7131B865" w14:textId="22462D76" w:rsidR="004349E9" w:rsidRPr="00574945" w:rsidRDefault="00FA7B42" w:rsidP="00ED2E3B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22.12.2020</w:t>
            </w:r>
          </w:p>
        </w:tc>
        <w:tc>
          <w:tcPr>
            <w:tcW w:w="7797" w:type="dxa"/>
          </w:tcPr>
          <w:p w14:paraId="1B7BEFBB" w14:textId="4B6357E2" w:rsidR="00F93C38" w:rsidRPr="00574945" w:rsidRDefault="00FA7B42" w:rsidP="00ED2E3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Spotkanie ws. wdrożenia Programu Pracowniczych Planów Kapitałowych. Do obsługi urzędu i jednostek wybrano na operatora Bank PKO BP. </w:t>
            </w:r>
          </w:p>
        </w:tc>
      </w:tr>
      <w:tr w:rsidR="00ED2E3B" w:rsidRPr="00574945" w14:paraId="7C4E6E15" w14:textId="77777777" w:rsidTr="004C1A6C">
        <w:trPr>
          <w:trHeight w:val="287"/>
        </w:trPr>
        <w:tc>
          <w:tcPr>
            <w:tcW w:w="675" w:type="dxa"/>
          </w:tcPr>
          <w:p w14:paraId="63C73DC9" w14:textId="77777777" w:rsidR="00ED2E3B" w:rsidRPr="00574945" w:rsidRDefault="00ED2E3B" w:rsidP="00ED2E3B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6D9A3DBB" w14:textId="5491B188" w:rsidR="00ED2E3B" w:rsidRPr="00574945" w:rsidRDefault="00FA7B42" w:rsidP="00ED2E3B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07.01.2021</w:t>
            </w:r>
          </w:p>
        </w:tc>
        <w:tc>
          <w:tcPr>
            <w:tcW w:w="7797" w:type="dxa"/>
          </w:tcPr>
          <w:p w14:paraId="513F167C" w14:textId="2230E147" w:rsidR="00ED2E3B" w:rsidRPr="00574945" w:rsidRDefault="00B81E49" w:rsidP="00ED2E3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Spotkanie w RW TBS związane z p</w:t>
            </w:r>
            <w:r w:rsidR="00FA7B42">
              <w:rPr>
                <w:rFonts w:cstheme="minorHAnsi"/>
                <w:sz w:val="24"/>
                <w:szCs w:val="24"/>
              </w:rPr>
              <w:t>rzekazanie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="00FA7B42">
              <w:rPr>
                <w:rFonts w:cstheme="minorHAnsi"/>
                <w:sz w:val="24"/>
                <w:szCs w:val="24"/>
              </w:rPr>
              <w:t xml:space="preserve"> placu </w:t>
            </w:r>
            <w:r>
              <w:rPr>
                <w:rFonts w:cstheme="minorHAnsi"/>
                <w:sz w:val="24"/>
                <w:szCs w:val="24"/>
              </w:rPr>
              <w:t>budowy budynku wielorodzinnego przy ul. Dantyszka 10. Wykonawca – firma KOM-BUD z Brodnicy wykona zadanie za kwotę 4.500.000 zł.</w:t>
            </w:r>
          </w:p>
        </w:tc>
      </w:tr>
      <w:tr w:rsidR="00ED2E3B" w:rsidRPr="00574945" w14:paraId="29BCEB82" w14:textId="77777777" w:rsidTr="004C1A6C">
        <w:trPr>
          <w:trHeight w:val="287"/>
        </w:trPr>
        <w:tc>
          <w:tcPr>
            <w:tcW w:w="675" w:type="dxa"/>
          </w:tcPr>
          <w:p w14:paraId="69E638EA" w14:textId="77777777" w:rsidR="00ED2E3B" w:rsidRPr="00574945" w:rsidRDefault="00ED2E3B" w:rsidP="00ED2E3B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402269BC" w14:textId="79BC65D8" w:rsidR="00ED2E3B" w:rsidRPr="00574945" w:rsidRDefault="00B81E49" w:rsidP="00ED2E3B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11.01.2021</w:t>
            </w:r>
          </w:p>
        </w:tc>
        <w:tc>
          <w:tcPr>
            <w:tcW w:w="7797" w:type="dxa"/>
          </w:tcPr>
          <w:p w14:paraId="033F2D63" w14:textId="6A1193E0" w:rsidR="00ED2E3B" w:rsidRPr="00574945" w:rsidRDefault="00B81E49" w:rsidP="00ED2E3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Spotkanie z Prezesem RWTBS i pracownikami Wydziału Gospodarki Komunalnej w związku z przygotowaniem ogłoszenia do naboru wniosków na najem mieszkań w bloku Dantyszka 10. Nabór wniosków prowadzony będzie do dnia 12.02.2021 r.  Lista najemców zostanie ogłoszona 26.02.2021 r.</w:t>
            </w:r>
          </w:p>
        </w:tc>
      </w:tr>
      <w:tr w:rsidR="00510F15" w:rsidRPr="00574945" w14:paraId="6AB4C809" w14:textId="77777777" w:rsidTr="006E0B23">
        <w:trPr>
          <w:trHeight w:val="128"/>
        </w:trPr>
        <w:tc>
          <w:tcPr>
            <w:tcW w:w="675" w:type="dxa"/>
          </w:tcPr>
          <w:p w14:paraId="13003763" w14:textId="77777777" w:rsidR="00510F15" w:rsidRPr="00574945" w:rsidRDefault="00510F15" w:rsidP="00ED2E3B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0A5988F1" w14:textId="40E47F3A" w:rsidR="00510F15" w:rsidRPr="00574945" w:rsidRDefault="00B81E49" w:rsidP="00ED2E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13.01.2021 </w:t>
            </w:r>
          </w:p>
        </w:tc>
        <w:tc>
          <w:tcPr>
            <w:tcW w:w="7797" w:type="dxa"/>
          </w:tcPr>
          <w:p w14:paraId="27E72CF7" w14:textId="6E1B988D" w:rsidR="00B14AE5" w:rsidRPr="00574945" w:rsidRDefault="00B81E49" w:rsidP="00ED2E3B">
            <w:pPr>
              <w:spacing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Wideokonferencja zorganizowana przez Kujawsko-Pomorski Urząd Wojewódzki. Narada dotycząca przygotowania Województwa do programu szczepień przeciwko COVID-19. </w:t>
            </w:r>
          </w:p>
        </w:tc>
      </w:tr>
      <w:tr w:rsidR="00B70431" w:rsidRPr="00574945" w14:paraId="178FFED9" w14:textId="77777777" w:rsidTr="006E0B23">
        <w:trPr>
          <w:trHeight w:val="128"/>
        </w:trPr>
        <w:tc>
          <w:tcPr>
            <w:tcW w:w="675" w:type="dxa"/>
          </w:tcPr>
          <w:p w14:paraId="44F04370" w14:textId="77777777" w:rsidR="00B70431" w:rsidRPr="00574945" w:rsidRDefault="00B70431" w:rsidP="00ED2E3B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5057EA77" w14:textId="414F7BBE" w:rsidR="00B70431" w:rsidRPr="00574945" w:rsidRDefault="00B81E49" w:rsidP="00ED2E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7797" w:type="dxa"/>
          </w:tcPr>
          <w:p w14:paraId="57CABBB5" w14:textId="0F1B4C41" w:rsidR="00B70431" w:rsidRPr="00574945" w:rsidRDefault="00B81E49" w:rsidP="00ED2E3B">
            <w:pPr>
              <w:spacing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Pierwsza w roku bieżącym narada z kierownikami. Główne poruszone tematy to zadania na rok 2021, tj. polityka senioralna, ochrona środowiska, rada młodzieżowa, inwestycje, obsługa terenów powstałych w wyniku przebudowy Podzamcza.</w:t>
            </w:r>
          </w:p>
        </w:tc>
      </w:tr>
      <w:tr w:rsidR="00B70431" w:rsidRPr="00574945" w14:paraId="2D788AA4" w14:textId="77777777" w:rsidTr="006E0B23">
        <w:trPr>
          <w:trHeight w:val="128"/>
        </w:trPr>
        <w:tc>
          <w:tcPr>
            <w:tcW w:w="675" w:type="dxa"/>
          </w:tcPr>
          <w:p w14:paraId="180E0D67" w14:textId="77777777" w:rsidR="00B70431" w:rsidRPr="00574945" w:rsidRDefault="00B70431" w:rsidP="00ED2E3B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6E24DD64" w14:textId="744DA891" w:rsidR="00B70431" w:rsidRPr="00574945" w:rsidRDefault="00B81E49" w:rsidP="00ED2E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7797" w:type="dxa"/>
          </w:tcPr>
          <w:p w14:paraId="174E2F48" w14:textId="6DE2AE27" w:rsidR="00B70431" w:rsidRPr="00574945" w:rsidRDefault="00B81E49" w:rsidP="00ED2E3B">
            <w:pPr>
              <w:spacing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Spotkanie ws. przygotowania Informatora Budżetowego na rok 2021. </w:t>
            </w:r>
          </w:p>
        </w:tc>
      </w:tr>
      <w:tr w:rsidR="00B70431" w:rsidRPr="00574945" w14:paraId="723A84AD" w14:textId="77777777" w:rsidTr="006E0B23">
        <w:trPr>
          <w:trHeight w:val="128"/>
        </w:trPr>
        <w:tc>
          <w:tcPr>
            <w:tcW w:w="675" w:type="dxa"/>
          </w:tcPr>
          <w:p w14:paraId="1F6B0CD3" w14:textId="77777777" w:rsidR="00B70431" w:rsidRPr="00574945" w:rsidRDefault="00B70431" w:rsidP="00ED2E3B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68D7B2FF" w14:textId="0948D5E7" w:rsidR="00B70431" w:rsidRPr="00574945" w:rsidRDefault="00B81E49" w:rsidP="00ED2E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13.01.2021</w:t>
            </w:r>
          </w:p>
        </w:tc>
        <w:tc>
          <w:tcPr>
            <w:tcW w:w="7797" w:type="dxa"/>
          </w:tcPr>
          <w:p w14:paraId="35FAD141" w14:textId="4EFB40AC" w:rsidR="00B70431" w:rsidRPr="00574945" w:rsidRDefault="00FE5EEE" w:rsidP="00ED2E3B">
            <w:pPr>
              <w:spacing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Narada w formie wideokonferencji Wojewody Kujawsko-Pomorskiego z samorządowcami (grupy powiatowe). Narada dotycząca przygotowania Województwa do programu szczepień przeciwko COVID-19 oraz obowiązków gmin w zakresie dowozów osób na szczepienia i utworzenia stanowiska gminnego koordynatora szczepień. W Wąbrzeźnie została nim Pani Kornelia Madejska – kierownik Wydziału Oświaty i Zdrowia.</w:t>
            </w:r>
          </w:p>
        </w:tc>
      </w:tr>
      <w:tr w:rsidR="00B70431" w:rsidRPr="00574945" w14:paraId="545DD193" w14:textId="77777777" w:rsidTr="006E0B23">
        <w:trPr>
          <w:trHeight w:val="128"/>
        </w:trPr>
        <w:tc>
          <w:tcPr>
            <w:tcW w:w="675" w:type="dxa"/>
          </w:tcPr>
          <w:p w14:paraId="5758C574" w14:textId="77777777" w:rsidR="00B70431" w:rsidRPr="00574945" w:rsidRDefault="00B70431" w:rsidP="00ED2E3B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039BD4C7" w14:textId="7F31C250" w:rsidR="00B70431" w:rsidRPr="00574945" w:rsidRDefault="00FE5EEE" w:rsidP="00ED2E3B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14.01.2021</w:t>
            </w:r>
          </w:p>
        </w:tc>
        <w:tc>
          <w:tcPr>
            <w:tcW w:w="7797" w:type="dxa"/>
          </w:tcPr>
          <w:p w14:paraId="0C3E7D69" w14:textId="751C7C30" w:rsidR="00B70431" w:rsidRPr="00574945" w:rsidRDefault="00FE5EEE" w:rsidP="00ED2E3B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Spotkanie z Prezesem MZECWiK dotyczące procedury ustalenia taryf za wodę i ścieki na lata 2021-2023.</w:t>
            </w:r>
          </w:p>
        </w:tc>
      </w:tr>
      <w:tr w:rsidR="00B70431" w:rsidRPr="00574945" w14:paraId="71BE1413" w14:textId="77777777" w:rsidTr="006E0B23">
        <w:trPr>
          <w:trHeight w:val="128"/>
        </w:trPr>
        <w:tc>
          <w:tcPr>
            <w:tcW w:w="675" w:type="dxa"/>
          </w:tcPr>
          <w:p w14:paraId="78C55A31" w14:textId="77777777" w:rsidR="00B70431" w:rsidRPr="00574945" w:rsidRDefault="00B70431" w:rsidP="00ED2E3B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462213D2" w14:textId="497977DE" w:rsidR="00B70431" w:rsidRPr="00574945" w:rsidRDefault="00FE5EEE" w:rsidP="00ED2E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7797" w:type="dxa"/>
          </w:tcPr>
          <w:p w14:paraId="245F293F" w14:textId="3B8FE75D" w:rsidR="00B70431" w:rsidRPr="00574945" w:rsidRDefault="00FE5EEE" w:rsidP="00ED2E3B">
            <w:pPr>
              <w:spacing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Obchody 101 Rocznicy odzyskania niepodległości przez Wąbrzeźno. Złożenie kwiatów pod  tablicą TG „Sokół”.</w:t>
            </w:r>
          </w:p>
        </w:tc>
      </w:tr>
      <w:tr w:rsidR="00B70431" w:rsidRPr="00574945" w14:paraId="23ABF52C" w14:textId="77777777" w:rsidTr="006E0B23">
        <w:trPr>
          <w:trHeight w:val="128"/>
        </w:trPr>
        <w:tc>
          <w:tcPr>
            <w:tcW w:w="675" w:type="dxa"/>
          </w:tcPr>
          <w:p w14:paraId="1853930B" w14:textId="77777777" w:rsidR="00B70431" w:rsidRPr="00574945" w:rsidRDefault="00B70431" w:rsidP="00ED2E3B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593CD633" w14:textId="7FF518D5" w:rsidR="00B70431" w:rsidRPr="00574945" w:rsidRDefault="00FE5EEE" w:rsidP="00ED2E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20.01.2021</w:t>
            </w:r>
          </w:p>
        </w:tc>
        <w:tc>
          <w:tcPr>
            <w:tcW w:w="7797" w:type="dxa"/>
          </w:tcPr>
          <w:p w14:paraId="0DF24E21" w14:textId="3448456A" w:rsidR="00B70431" w:rsidRPr="00574945" w:rsidRDefault="00FE5EEE" w:rsidP="00ED2E3B">
            <w:pPr>
              <w:spacing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Spotkanie z przedstawicielami Spółdzielni Socjalnej BAZA. Ocena zakresu działań w roku 2020 i przygotowanie do zakresu w roku 2021. </w:t>
            </w:r>
          </w:p>
        </w:tc>
      </w:tr>
      <w:tr w:rsidR="00B70431" w:rsidRPr="00574945" w14:paraId="48828CEF" w14:textId="77777777" w:rsidTr="006E0B23">
        <w:trPr>
          <w:trHeight w:val="128"/>
        </w:trPr>
        <w:tc>
          <w:tcPr>
            <w:tcW w:w="675" w:type="dxa"/>
          </w:tcPr>
          <w:p w14:paraId="73D1F931" w14:textId="77777777" w:rsidR="00B70431" w:rsidRPr="00574945" w:rsidRDefault="00B70431" w:rsidP="00ED2E3B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5951C68F" w14:textId="748A935D" w:rsidR="00B70431" w:rsidRPr="00574945" w:rsidRDefault="00FE5EEE" w:rsidP="00ED2E3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22.01.2021</w:t>
            </w:r>
          </w:p>
        </w:tc>
        <w:tc>
          <w:tcPr>
            <w:tcW w:w="7797" w:type="dxa"/>
          </w:tcPr>
          <w:p w14:paraId="313B3C3C" w14:textId="448A5CE8" w:rsidR="00B70431" w:rsidRPr="00574945" w:rsidRDefault="00FE5EEE" w:rsidP="00ED2E3B">
            <w:pPr>
              <w:spacing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Spotkanie z Panią Małgorzatą Zaleśną – Dyrektor Powiatowej Stacji Sanitarno- Epidemiologicznej w Wąbrzeźnie, która w dniu 25.01.2021 r., po 40 latach pracy przechodzi na emeryturę. </w:t>
            </w:r>
          </w:p>
        </w:tc>
      </w:tr>
    </w:tbl>
    <w:p w14:paraId="177FF2D6" w14:textId="77777777" w:rsidR="00370A26" w:rsidRDefault="00370A26" w:rsidP="006E1C3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5C17403" w14:textId="77777777" w:rsidR="00370A26" w:rsidRDefault="00370A26" w:rsidP="006E1C3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2743EAD" w14:textId="2293A8DA" w:rsidR="006A1E22" w:rsidRPr="00574945" w:rsidRDefault="00BD6014" w:rsidP="006E1C3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74945">
        <w:rPr>
          <w:rFonts w:cstheme="minorHAnsi"/>
          <w:b/>
          <w:sz w:val="24"/>
          <w:szCs w:val="24"/>
        </w:rPr>
        <w:t xml:space="preserve">Umowy, przetargi, </w:t>
      </w:r>
      <w:r w:rsidR="00AD57E6" w:rsidRPr="00574945">
        <w:rPr>
          <w:rFonts w:cstheme="minorHAnsi"/>
          <w:b/>
          <w:sz w:val="24"/>
          <w:szCs w:val="24"/>
        </w:rPr>
        <w:t>konsultacje</w:t>
      </w:r>
    </w:p>
    <w:p w14:paraId="5A7A1805" w14:textId="77777777" w:rsidR="002E4970" w:rsidRPr="00574945" w:rsidRDefault="002E4970" w:rsidP="006E1C3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570"/>
        <w:gridCol w:w="2260"/>
        <w:gridCol w:w="7797"/>
      </w:tblGrid>
      <w:tr w:rsidR="00BD6014" w:rsidRPr="00574945" w14:paraId="378799BB" w14:textId="77777777" w:rsidTr="004F7D02">
        <w:trPr>
          <w:trHeight w:val="414"/>
        </w:trPr>
        <w:tc>
          <w:tcPr>
            <w:tcW w:w="570" w:type="dxa"/>
          </w:tcPr>
          <w:p w14:paraId="30952EA4" w14:textId="77777777" w:rsidR="00BD6014" w:rsidRPr="00574945" w:rsidRDefault="00BD6014" w:rsidP="00ED2E3B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74945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260" w:type="dxa"/>
          </w:tcPr>
          <w:p w14:paraId="662B2178" w14:textId="77777777" w:rsidR="00BD6014" w:rsidRPr="00574945" w:rsidRDefault="00BD6014" w:rsidP="00ED2E3B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74945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7797" w:type="dxa"/>
          </w:tcPr>
          <w:p w14:paraId="1FAFD4E8" w14:textId="77777777" w:rsidR="00BD6014" w:rsidRPr="00574945" w:rsidRDefault="00BD6014" w:rsidP="00983798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74945">
              <w:rPr>
                <w:rFonts w:cstheme="minorHAnsi"/>
                <w:b/>
                <w:sz w:val="24"/>
                <w:szCs w:val="24"/>
              </w:rPr>
              <w:t>Treść/ uzgodnienia, decyzje</w:t>
            </w:r>
          </w:p>
        </w:tc>
      </w:tr>
      <w:tr w:rsidR="00983798" w:rsidRPr="00DB494D" w14:paraId="3F6606C0" w14:textId="77777777" w:rsidTr="00D7647C">
        <w:trPr>
          <w:trHeight w:val="280"/>
        </w:trPr>
        <w:tc>
          <w:tcPr>
            <w:tcW w:w="570" w:type="dxa"/>
          </w:tcPr>
          <w:p w14:paraId="359DA49F" w14:textId="7F261F8E" w:rsidR="00983798" w:rsidRPr="009967C0" w:rsidRDefault="00983798" w:rsidP="009967C0">
            <w:pPr>
              <w:pStyle w:val="Akapitzlist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14:paraId="7BC14319" w14:textId="18720A7F" w:rsidR="00983798" w:rsidRPr="00DB494D" w:rsidRDefault="00983798" w:rsidP="00DB49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4D">
              <w:rPr>
                <w:rFonts w:ascii="Times New Roman" w:hAnsi="Times New Roman" w:cs="Times New Roman"/>
                <w:bCs/>
                <w:sz w:val="24"/>
                <w:szCs w:val="24"/>
              </w:rPr>
              <w:t>18.12.2020</w:t>
            </w:r>
          </w:p>
        </w:tc>
        <w:tc>
          <w:tcPr>
            <w:tcW w:w="7797" w:type="dxa"/>
          </w:tcPr>
          <w:p w14:paraId="40380008" w14:textId="6A097104" w:rsidR="00983798" w:rsidRPr="00DB494D" w:rsidRDefault="00983798" w:rsidP="00DB494D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Wszczęto postępowanie w trybie zamówienia z wolnej ręki w postępowaniu o wartości zamówienia nieprzekraczającej równowartości kwoty określonej w przepisach wydanych na podstawie art. 11 ust. 8 ustawy Pzp pod nazwą: „Odprowadzanie wód opadowych i roztopowych będących skutkiem opadów atmosferycznych”.                   </w:t>
            </w:r>
          </w:p>
        </w:tc>
      </w:tr>
      <w:tr w:rsidR="00983798" w:rsidRPr="00DB494D" w14:paraId="6661F225" w14:textId="77777777" w:rsidTr="00D7647C">
        <w:trPr>
          <w:trHeight w:val="269"/>
        </w:trPr>
        <w:tc>
          <w:tcPr>
            <w:tcW w:w="570" w:type="dxa"/>
          </w:tcPr>
          <w:p w14:paraId="1BDCB60C" w14:textId="74959619" w:rsidR="00983798" w:rsidRPr="009967C0" w:rsidRDefault="00983798" w:rsidP="009967C0">
            <w:pPr>
              <w:pStyle w:val="Akapitzlist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14:paraId="7D40A074" w14:textId="0741A037" w:rsidR="00983798" w:rsidRPr="00DB494D" w:rsidRDefault="00983798" w:rsidP="00DB49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4D">
              <w:rPr>
                <w:rFonts w:ascii="Times New Roman" w:hAnsi="Times New Roman" w:cs="Times New Roman"/>
                <w:bCs/>
                <w:sz w:val="24"/>
                <w:szCs w:val="24"/>
              </w:rPr>
              <w:t>21.12.2020</w:t>
            </w:r>
          </w:p>
        </w:tc>
        <w:tc>
          <w:tcPr>
            <w:tcW w:w="7797" w:type="dxa"/>
          </w:tcPr>
          <w:p w14:paraId="335887E4" w14:textId="7BAC17D2" w:rsidR="00983798" w:rsidRPr="00DB494D" w:rsidRDefault="00983798" w:rsidP="00DB494D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94D">
              <w:rPr>
                <w:rFonts w:ascii="Times New Roman" w:hAnsi="Times New Roman" w:cs="Times New Roman"/>
                <w:sz w:val="24"/>
                <w:szCs w:val="24"/>
              </w:rPr>
              <w:t>Wszczęto postępowanie w trybie zamówienia z wolnej ręki w postępowaniu o wartości przekraczającej kwoty o jakiej mowa w przepisach wydanych na podstawie art. 11 ust. 8 Prawa zamówień publicznych na usługę pod nazwą: „Korzystanie z krytej pływalni przez uczniów szkół miejskich”</w:t>
            </w:r>
          </w:p>
        </w:tc>
      </w:tr>
      <w:tr w:rsidR="00983798" w:rsidRPr="00DB494D" w14:paraId="0DFF459B" w14:textId="77777777" w:rsidTr="00D7647C">
        <w:trPr>
          <w:trHeight w:val="269"/>
        </w:trPr>
        <w:tc>
          <w:tcPr>
            <w:tcW w:w="570" w:type="dxa"/>
          </w:tcPr>
          <w:p w14:paraId="0492858A" w14:textId="29AC45AE" w:rsidR="00983798" w:rsidRPr="009967C0" w:rsidRDefault="00983798" w:rsidP="009967C0">
            <w:pPr>
              <w:pStyle w:val="Akapitzlist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14:paraId="0419C186" w14:textId="141ADC30" w:rsidR="00983798" w:rsidRPr="00DB494D" w:rsidRDefault="00983798" w:rsidP="00DB49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4D">
              <w:rPr>
                <w:rFonts w:ascii="Times New Roman" w:hAnsi="Times New Roman" w:cs="Times New Roman"/>
                <w:bCs/>
                <w:sz w:val="24"/>
                <w:szCs w:val="24"/>
              </w:rPr>
              <w:t>21.12.2020</w:t>
            </w:r>
          </w:p>
        </w:tc>
        <w:tc>
          <w:tcPr>
            <w:tcW w:w="7797" w:type="dxa"/>
          </w:tcPr>
          <w:p w14:paraId="6B21E29B" w14:textId="657DCB84" w:rsidR="00983798" w:rsidRPr="00DB494D" w:rsidRDefault="00983798" w:rsidP="00DB494D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94D">
              <w:rPr>
                <w:rFonts w:ascii="Times New Roman" w:hAnsi="Times New Roman" w:cs="Times New Roman"/>
                <w:sz w:val="24"/>
                <w:szCs w:val="24"/>
              </w:rPr>
              <w:t>Dokonano odbioru przedsięwzięcia dot. wykonania dwóch  mini tężni solankowych rekreacyjnych, zlokalizowanych na terenie Gminy Miasto Wąbrzeźno. Roboty budowlane zostały wykonane przez „Kryształowy Świat” P.H.U. – Eksport z Libiąża zgodnie z zawartą umową za kwotę 139.998,60 złotych brutto . Zadanie zostało wykonane bez usterek i w terminie ustalonym w umowie. Okres gwarancji będzie trwał do 20.12.2022 r.</w:t>
            </w:r>
          </w:p>
        </w:tc>
      </w:tr>
      <w:tr w:rsidR="00983798" w:rsidRPr="00DB494D" w14:paraId="5ECB7919" w14:textId="77777777" w:rsidTr="00D7647C">
        <w:trPr>
          <w:trHeight w:val="269"/>
        </w:trPr>
        <w:tc>
          <w:tcPr>
            <w:tcW w:w="570" w:type="dxa"/>
          </w:tcPr>
          <w:p w14:paraId="2517A227" w14:textId="50F9DCC8" w:rsidR="00983798" w:rsidRPr="009967C0" w:rsidRDefault="00983798" w:rsidP="009967C0">
            <w:pPr>
              <w:pStyle w:val="Akapitzlist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14:paraId="16B48B8F" w14:textId="25F57BFE" w:rsidR="00983798" w:rsidRPr="00DB494D" w:rsidRDefault="00983798" w:rsidP="00DB49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4D">
              <w:rPr>
                <w:rFonts w:ascii="Times New Roman" w:hAnsi="Times New Roman" w:cs="Times New Roman"/>
                <w:bCs/>
                <w:sz w:val="24"/>
                <w:szCs w:val="24"/>
              </w:rPr>
              <w:t>29.12.2020</w:t>
            </w:r>
          </w:p>
        </w:tc>
        <w:tc>
          <w:tcPr>
            <w:tcW w:w="7797" w:type="dxa"/>
          </w:tcPr>
          <w:p w14:paraId="275ABB2D" w14:textId="55A28E79" w:rsidR="00983798" w:rsidRPr="00DB494D" w:rsidRDefault="00983798" w:rsidP="00DB49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94D">
              <w:rPr>
                <w:rFonts w:ascii="Times New Roman" w:hAnsi="Times New Roman" w:cs="Times New Roman"/>
                <w:sz w:val="24"/>
                <w:szCs w:val="24"/>
              </w:rPr>
              <w:t>Podpisano umowę na odprowadzanie wód opadowych i roztopowych będących skutkiem opadów atmosferycznych z Miejskim Zakładem Energetyki Cieplnej, Wodociągów i Kanalizacji ul. Tysiąclecia 8A, 87 – 200 Wąbrzeźno na kwotę 267 103,66 zł brutto. Umowa została zawarta na okres od 1 stycznia 2021 do 31 grudnia 2021 roku.</w:t>
            </w:r>
          </w:p>
        </w:tc>
      </w:tr>
      <w:tr w:rsidR="00983798" w:rsidRPr="00DB494D" w14:paraId="187AD9E8" w14:textId="77777777" w:rsidTr="00D7647C">
        <w:trPr>
          <w:trHeight w:val="269"/>
        </w:trPr>
        <w:tc>
          <w:tcPr>
            <w:tcW w:w="570" w:type="dxa"/>
          </w:tcPr>
          <w:p w14:paraId="079AFD83" w14:textId="1C97C3D1" w:rsidR="00983798" w:rsidRPr="009967C0" w:rsidRDefault="00983798" w:rsidP="009967C0">
            <w:pPr>
              <w:pStyle w:val="Akapitzlist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14:paraId="5FFC355F" w14:textId="27C1E924" w:rsidR="00983798" w:rsidRPr="00DB494D" w:rsidRDefault="00983798" w:rsidP="00DB49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4D">
              <w:rPr>
                <w:rFonts w:ascii="Times New Roman" w:hAnsi="Times New Roman" w:cs="Times New Roman"/>
                <w:bCs/>
                <w:sz w:val="24"/>
                <w:szCs w:val="24"/>
              </w:rPr>
              <w:t>29.12.2021</w:t>
            </w:r>
          </w:p>
        </w:tc>
        <w:tc>
          <w:tcPr>
            <w:tcW w:w="7797" w:type="dxa"/>
          </w:tcPr>
          <w:p w14:paraId="5147C837" w14:textId="6A9DB20C" w:rsidR="00983798" w:rsidRPr="00DB494D" w:rsidRDefault="00DB494D" w:rsidP="00DB49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83798" w:rsidRPr="00DB494D">
              <w:rPr>
                <w:rFonts w:ascii="Times New Roman" w:hAnsi="Times New Roman" w:cs="Times New Roman"/>
                <w:sz w:val="24"/>
                <w:szCs w:val="24"/>
              </w:rPr>
              <w:t>szczęto postępowanie o udzielenie zamówienia publicznego na naprawę dróg gruntowych na terenie Gminy Miasto Wąbrzeźno w 2021 r. poprzez:</w:t>
            </w:r>
          </w:p>
          <w:p w14:paraId="49D8CAAF" w14:textId="77777777" w:rsidR="00983798" w:rsidRPr="00DB494D" w:rsidRDefault="00983798" w:rsidP="00DB49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94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DB494D">
              <w:rPr>
                <w:rFonts w:ascii="Times New Roman" w:hAnsi="Times New Roman" w:cs="Times New Roman"/>
                <w:sz w:val="24"/>
                <w:szCs w:val="24"/>
              </w:rPr>
              <w:tab/>
              <w:t>profilowanie istniejącej nawierzchni gruntowej równiarką</w:t>
            </w:r>
          </w:p>
          <w:p w14:paraId="1CE47A36" w14:textId="77777777" w:rsidR="00983798" w:rsidRPr="00DB494D" w:rsidRDefault="00983798" w:rsidP="00DB49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94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DB49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profilowanie istniejących nawierzchni gruntowej koparko – ładowarką </w:t>
            </w:r>
          </w:p>
          <w:p w14:paraId="04312CE8" w14:textId="77777777" w:rsidR="00983798" w:rsidRPr="00DB494D" w:rsidRDefault="00983798" w:rsidP="00DB49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94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DB49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profilowanie istniejącej nawierzchni gruntowej równiarką z wałkowaniem </w:t>
            </w:r>
          </w:p>
          <w:p w14:paraId="6D94781A" w14:textId="77777777" w:rsidR="00983798" w:rsidRPr="00DB494D" w:rsidRDefault="00983798" w:rsidP="00DB49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94D">
              <w:rPr>
                <w:rFonts w:ascii="Times New Roman" w:hAnsi="Times New Roman" w:cs="Times New Roman"/>
                <w:sz w:val="24"/>
                <w:szCs w:val="24"/>
              </w:rPr>
              <w:t xml:space="preserve">Termin składania ofert upłynął 15.01.2021 r. Wyłoniono następujących Wykonawców. </w:t>
            </w:r>
          </w:p>
          <w:p w14:paraId="73D063A5" w14:textId="50140A17" w:rsidR="00983798" w:rsidRPr="00DB494D" w:rsidRDefault="00983798" w:rsidP="00DB49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94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DB494D">
              <w:rPr>
                <w:rFonts w:ascii="Times New Roman" w:hAnsi="Times New Roman" w:cs="Times New Roman"/>
                <w:sz w:val="24"/>
                <w:szCs w:val="24"/>
              </w:rPr>
              <w:tab/>
              <w:t>na profilowanie istniejących nawierzchni gruntowej koparko – ładowarką – Firma Transportowa Jan Piotrowski z siedzibą w Wąbrzeźnie, za cenę 110,70 brutto zł/godz.</w:t>
            </w:r>
          </w:p>
          <w:p w14:paraId="699872D9" w14:textId="2C0669AC" w:rsidR="00983798" w:rsidRPr="00DB494D" w:rsidRDefault="00983798" w:rsidP="00DB49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94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DB494D">
              <w:rPr>
                <w:rFonts w:ascii="Times New Roman" w:hAnsi="Times New Roman" w:cs="Times New Roman"/>
                <w:sz w:val="24"/>
                <w:szCs w:val="24"/>
              </w:rPr>
              <w:tab/>
              <w:t>na profilowanie istniejącej nawierzchni gruntowej równiarką i profilowanie istniejącej nawierzchni gruntowej równiarką z wałkowaniem Przedsiębiorstwo Robót Drogowych DROBUD sp. z o.o. z siedzibą w Wąbrzeźnie, za cenę: profilowanie istniejącej nawierzchni gruntowej równiarką 190,65 brutto zł/godz., profilowanie istniejącej nawierzchni gruntowej równiarką z wałkowaniem 362,85 brutto zł/godz.</w:t>
            </w:r>
          </w:p>
        </w:tc>
      </w:tr>
      <w:tr w:rsidR="00983798" w:rsidRPr="00DB494D" w14:paraId="117B084E" w14:textId="77777777" w:rsidTr="001E64CD">
        <w:trPr>
          <w:trHeight w:val="269"/>
        </w:trPr>
        <w:tc>
          <w:tcPr>
            <w:tcW w:w="570" w:type="dxa"/>
          </w:tcPr>
          <w:p w14:paraId="05F42944" w14:textId="053FF6A1" w:rsidR="00983798" w:rsidRPr="009967C0" w:rsidRDefault="00983798" w:rsidP="009967C0">
            <w:pPr>
              <w:pStyle w:val="Akapitzlist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14:paraId="02DFC37D" w14:textId="71758FB2" w:rsidR="00983798" w:rsidRPr="00DB494D" w:rsidRDefault="00DB494D" w:rsidP="00DB49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4D">
              <w:rPr>
                <w:rFonts w:ascii="Times New Roman" w:hAnsi="Times New Roman" w:cs="Times New Roman"/>
                <w:bCs/>
                <w:sz w:val="24"/>
                <w:szCs w:val="24"/>
              </w:rPr>
              <w:t>05.01.2021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B4536" w14:textId="2FAC4D9B" w:rsidR="00983798" w:rsidRPr="00DB494D" w:rsidRDefault="00DB494D" w:rsidP="00DB494D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Podpisano umowę  na </w:t>
            </w:r>
            <w:r w:rsidR="00983798" w:rsidRPr="00DB494D">
              <w:rPr>
                <w:rFonts w:ascii="Times New Roman" w:hAnsi="Times New Roman" w:cs="Times New Roman"/>
                <w:sz w:val="24"/>
                <w:szCs w:val="24"/>
              </w:rPr>
              <w:t xml:space="preserve"> usług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983798" w:rsidRPr="00DB494D">
              <w:rPr>
                <w:rFonts w:ascii="Times New Roman" w:hAnsi="Times New Roman" w:cs="Times New Roman"/>
                <w:sz w:val="24"/>
                <w:szCs w:val="24"/>
              </w:rPr>
              <w:t xml:space="preserve"> korzystania z krytej pływalni przez uczniów szkół miejskich z Miejskim Zakładem Energetyki Cieplnej, Wodociągów i Kanalizacji ul. Tysiąclecia 8A, 87 – 200 Wąbrzeźno na kwotę 1.489.681,50 zł brutto. Umowa została zawarta na okres od 1 stycznia 2021 r. do 31 grudnia </w:t>
            </w:r>
            <w:r w:rsidR="00983798" w:rsidRPr="00DB4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r.</w:t>
            </w:r>
            <w:bookmarkStart w:id="0" w:name="_Hlk56259269"/>
            <w:r w:rsidR="00983798" w:rsidRPr="00DB4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798" w:rsidRPr="00DB494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Usługa nie będzie świadczona w okresie ferii zimowych, tj. od 4 stycznia 2021 r. do 17 stycznia 2021 r. oraz w okresie ferii letnich tj. od 26 czerwca 2021 r. do 31 sierpnia 2021 r.</w:t>
            </w:r>
            <w:bookmarkEnd w:id="0"/>
          </w:p>
        </w:tc>
      </w:tr>
      <w:tr w:rsidR="00983798" w:rsidRPr="00DB494D" w14:paraId="06A633E7" w14:textId="77777777" w:rsidTr="00D7647C">
        <w:trPr>
          <w:trHeight w:val="269"/>
        </w:trPr>
        <w:tc>
          <w:tcPr>
            <w:tcW w:w="570" w:type="dxa"/>
          </w:tcPr>
          <w:p w14:paraId="1166613C" w14:textId="01E53FD4" w:rsidR="00983798" w:rsidRPr="009967C0" w:rsidRDefault="00983798" w:rsidP="009967C0">
            <w:pPr>
              <w:pStyle w:val="Akapitzlist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14:paraId="1FACF0F9" w14:textId="69E24A2E" w:rsidR="00983798" w:rsidRPr="00DB494D" w:rsidRDefault="00DB494D" w:rsidP="00DB49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4D">
              <w:rPr>
                <w:rFonts w:ascii="Times New Roman" w:hAnsi="Times New Roman" w:cs="Times New Roman"/>
                <w:bCs/>
                <w:sz w:val="24"/>
                <w:szCs w:val="24"/>
              </w:rPr>
              <w:t>08.01.2021</w:t>
            </w:r>
          </w:p>
        </w:tc>
        <w:tc>
          <w:tcPr>
            <w:tcW w:w="7797" w:type="dxa"/>
          </w:tcPr>
          <w:p w14:paraId="48A54072" w14:textId="08FA7626" w:rsidR="00983798" w:rsidRPr="00DB494D" w:rsidRDefault="00DB494D" w:rsidP="00DB494D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94D">
              <w:rPr>
                <w:rFonts w:ascii="Times New Roman" w:hAnsi="Times New Roman" w:cs="Times New Roman"/>
                <w:sz w:val="24"/>
                <w:szCs w:val="24"/>
              </w:rPr>
              <w:t xml:space="preserve">Złożono do Urzędu Wojewódzkiego w Bydgoszczy </w:t>
            </w:r>
            <w:r w:rsidR="00983798" w:rsidRPr="00DB494D">
              <w:rPr>
                <w:rFonts w:ascii="Times New Roman" w:hAnsi="Times New Roman" w:cs="Times New Roman"/>
                <w:sz w:val="24"/>
                <w:szCs w:val="24"/>
              </w:rPr>
              <w:t xml:space="preserve"> sprawozdanie z realizacji projektu "Bezpieczne</w:t>
            </w:r>
            <w:r w:rsidRPr="00DB494D">
              <w:rPr>
                <w:rFonts w:ascii="Times New Roman" w:hAnsi="Times New Roman" w:cs="Times New Roman"/>
                <w:sz w:val="24"/>
                <w:szCs w:val="24"/>
              </w:rPr>
              <w:t xml:space="preserve"> Wąbrzeźno - bezpieczny pieszy".</w:t>
            </w:r>
          </w:p>
        </w:tc>
      </w:tr>
      <w:tr w:rsidR="00983798" w:rsidRPr="00DB494D" w14:paraId="67D0D33B" w14:textId="77777777" w:rsidTr="00D7647C">
        <w:trPr>
          <w:trHeight w:val="269"/>
        </w:trPr>
        <w:tc>
          <w:tcPr>
            <w:tcW w:w="570" w:type="dxa"/>
          </w:tcPr>
          <w:p w14:paraId="2BD76846" w14:textId="52CE6A7A" w:rsidR="00983798" w:rsidRPr="009967C0" w:rsidRDefault="00983798" w:rsidP="009967C0">
            <w:pPr>
              <w:pStyle w:val="Akapitzlist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14:paraId="01C8142F" w14:textId="6A9DC28F" w:rsidR="00983798" w:rsidRPr="00DB494D" w:rsidRDefault="00DB494D" w:rsidP="00DB49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4D">
              <w:rPr>
                <w:rFonts w:ascii="Times New Roman" w:hAnsi="Times New Roman" w:cs="Times New Roman"/>
                <w:bCs/>
                <w:sz w:val="24"/>
                <w:szCs w:val="24"/>
              </w:rPr>
              <w:t>08.01.2021</w:t>
            </w:r>
          </w:p>
        </w:tc>
        <w:tc>
          <w:tcPr>
            <w:tcW w:w="7797" w:type="dxa"/>
          </w:tcPr>
          <w:p w14:paraId="54D6E25A" w14:textId="5B25227D" w:rsidR="00983798" w:rsidRPr="00DB494D" w:rsidRDefault="00DB494D" w:rsidP="00DB494D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94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83798" w:rsidRPr="00DB494D">
              <w:rPr>
                <w:rFonts w:ascii="Times New Roman" w:hAnsi="Times New Roman" w:cs="Times New Roman"/>
                <w:sz w:val="24"/>
                <w:szCs w:val="24"/>
              </w:rPr>
              <w:t xml:space="preserve">szczęto postępowania o udzielenie zamówień na: </w:t>
            </w:r>
          </w:p>
          <w:p w14:paraId="52B66B24" w14:textId="77777777" w:rsidR="00983798" w:rsidRPr="00DB494D" w:rsidRDefault="00983798" w:rsidP="00DB494D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94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DB49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zakup i dostawę znaków drogowych w 2021 r. montowanych na drogach, których zarządcą jest Burmistrz Wąbrzeźna </w:t>
            </w:r>
          </w:p>
          <w:p w14:paraId="3B3912C1" w14:textId="77777777" w:rsidR="00983798" w:rsidRPr="00DB494D" w:rsidRDefault="00983798" w:rsidP="00DB494D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94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DB494D">
              <w:rPr>
                <w:rFonts w:ascii="Times New Roman" w:hAnsi="Times New Roman" w:cs="Times New Roman"/>
                <w:sz w:val="24"/>
                <w:szCs w:val="24"/>
              </w:rPr>
              <w:tab/>
              <w:t>remont cząstkowy nawierzchni dróg bitumicznych w 2021 r. na ternie Gminy Miasto Wąbrzeźno: naprawa nawierzchni jezdni mieszkanką mineralno – bitumiczna, emulsją asfaltową i grysami kamiennymi</w:t>
            </w:r>
          </w:p>
          <w:p w14:paraId="17914551" w14:textId="77777777" w:rsidR="00983798" w:rsidRPr="00DB494D" w:rsidRDefault="00983798" w:rsidP="00DB494D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94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DB49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wykonanie oznakowania poziomego w 2021 r. na drogach gminnych na terenie Gminy Miasto Wąbrzeźno (grubowarstwowego i cienkowarstwowego - białego, czerwonego, niebieskiego) </w:t>
            </w:r>
          </w:p>
          <w:p w14:paraId="3B1CE7AD" w14:textId="77777777" w:rsidR="00983798" w:rsidRPr="00DB494D" w:rsidRDefault="00983798" w:rsidP="00DB494D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94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Pr="00DB49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zakup i dostawę kamienia wapiennego frakcji 0-31,5 mm, na naprawę nawierzchni dróg gruntowych w 2021 r. na terenie Gminy Miasto Wąbrzeźno . </w:t>
            </w:r>
          </w:p>
          <w:p w14:paraId="73BAFEE0" w14:textId="5EF0BAFA" w:rsidR="00983798" w:rsidRPr="00DB494D" w:rsidRDefault="00983798" w:rsidP="00DB494D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94D">
              <w:rPr>
                <w:rFonts w:ascii="Times New Roman" w:hAnsi="Times New Roman" w:cs="Times New Roman"/>
                <w:sz w:val="24"/>
                <w:szCs w:val="24"/>
              </w:rPr>
              <w:t>W trakcie realizacji.</w:t>
            </w:r>
          </w:p>
        </w:tc>
      </w:tr>
      <w:tr w:rsidR="00983798" w:rsidRPr="00DB494D" w14:paraId="792E4097" w14:textId="77777777" w:rsidTr="00D7647C">
        <w:trPr>
          <w:trHeight w:val="269"/>
        </w:trPr>
        <w:tc>
          <w:tcPr>
            <w:tcW w:w="570" w:type="dxa"/>
          </w:tcPr>
          <w:p w14:paraId="7297E488" w14:textId="53D7A895" w:rsidR="00983798" w:rsidRPr="009967C0" w:rsidRDefault="00983798" w:rsidP="009967C0">
            <w:pPr>
              <w:pStyle w:val="Akapitzlist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14:paraId="48271F6E" w14:textId="2D385D4A" w:rsidR="00983798" w:rsidRPr="00DB494D" w:rsidRDefault="00DB494D" w:rsidP="00DB49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4D">
              <w:rPr>
                <w:rFonts w:ascii="Times New Roman" w:hAnsi="Times New Roman" w:cs="Times New Roman"/>
                <w:bCs/>
                <w:sz w:val="24"/>
                <w:szCs w:val="24"/>
              </w:rPr>
              <w:t>11.01.2021</w:t>
            </w:r>
          </w:p>
        </w:tc>
        <w:tc>
          <w:tcPr>
            <w:tcW w:w="7797" w:type="dxa"/>
          </w:tcPr>
          <w:p w14:paraId="1FED99B4" w14:textId="14F629FE" w:rsidR="00983798" w:rsidRPr="00DB494D" w:rsidRDefault="00DB494D" w:rsidP="00DB494D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94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83798" w:rsidRPr="00DB494D">
              <w:rPr>
                <w:rFonts w:ascii="Times New Roman" w:hAnsi="Times New Roman" w:cs="Times New Roman"/>
                <w:sz w:val="24"/>
                <w:szCs w:val="24"/>
              </w:rPr>
              <w:t>głoszono nabór wniosków o zawarcie umów najmu lokali mieszkalnych z zasobów RWTBS sp. z o.o. w Wąbrzeźnie, realizowanych pod nazwą „Budowa budynku wielorodzinnego 24 lokalowego przy ul. Bp. J. Dantyszka 10 w Wąbrzeźnie pod wynajem” w związku z Ustawą o pomocy państwa w ponoszeniu wydatków mieszkaniowych w pierwszych latach najmu mieszkania.</w:t>
            </w:r>
          </w:p>
        </w:tc>
      </w:tr>
      <w:tr w:rsidR="00983798" w:rsidRPr="00DB494D" w14:paraId="3BF49D0F" w14:textId="77777777" w:rsidTr="00D7647C">
        <w:trPr>
          <w:trHeight w:val="269"/>
        </w:trPr>
        <w:tc>
          <w:tcPr>
            <w:tcW w:w="570" w:type="dxa"/>
          </w:tcPr>
          <w:p w14:paraId="35A14F2B" w14:textId="136B39F1" w:rsidR="00983798" w:rsidRPr="009967C0" w:rsidRDefault="00983798" w:rsidP="009967C0">
            <w:pPr>
              <w:pStyle w:val="Akapitzlist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14:paraId="08670701" w14:textId="123D36D1" w:rsidR="00983798" w:rsidRPr="00DB494D" w:rsidRDefault="00DB494D" w:rsidP="00DB49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4D">
              <w:rPr>
                <w:rFonts w:ascii="Times New Roman" w:hAnsi="Times New Roman" w:cs="Times New Roman"/>
                <w:bCs/>
                <w:sz w:val="24"/>
                <w:szCs w:val="24"/>
              </w:rPr>
              <w:t>13.01.2021</w:t>
            </w:r>
          </w:p>
        </w:tc>
        <w:tc>
          <w:tcPr>
            <w:tcW w:w="7797" w:type="dxa"/>
          </w:tcPr>
          <w:p w14:paraId="738477CB" w14:textId="1DE9F221" w:rsidR="00983798" w:rsidRPr="00DB494D" w:rsidRDefault="00983798" w:rsidP="00DB494D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94D">
              <w:rPr>
                <w:rFonts w:ascii="Times New Roman" w:hAnsi="Times New Roman" w:cs="Times New Roman"/>
                <w:sz w:val="24"/>
                <w:szCs w:val="24"/>
              </w:rPr>
              <w:t>Społeczna Komisja Mieszkaniowa rozpatrzyła odwołania od projektu list mieszkaniowych w roku 2021 oraz nowe wnioski i przyspieszenia przydziału lokali w mieszkaniowym zasobie gminy. Na listach oczekujących na najem lokali w roku 2021 łącznie są 92 rodziny (na liście o najem lokali komunalnych -45 rodzin, na najem lokali socjalnych -47 rodzin)</w:t>
            </w:r>
          </w:p>
        </w:tc>
      </w:tr>
      <w:tr w:rsidR="009967C0" w:rsidRPr="00DB494D" w14:paraId="5CB685D1" w14:textId="77777777" w:rsidTr="002542D3">
        <w:trPr>
          <w:trHeight w:val="260"/>
        </w:trPr>
        <w:tc>
          <w:tcPr>
            <w:tcW w:w="570" w:type="dxa"/>
          </w:tcPr>
          <w:p w14:paraId="4BC1CD00" w14:textId="139A95EA" w:rsidR="009967C0" w:rsidRPr="009967C0" w:rsidRDefault="009967C0" w:rsidP="009967C0">
            <w:pPr>
              <w:pStyle w:val="Akapitzlist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14:paraId="64E2669E" w14:textId="77777777" w:rsidR="009967C0" w:rsidRPr="00DB494D" w:rsidRDefault="009967C0" w:rsidP="002542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4D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DB494D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14:paraId="5C87B1A2" w14:textId="77777777" w:rsidR="009967C0" w:rsidRPr="00DB494D" w:rsidRDefault="009967C0" w:rsidP="002542D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Ogłoszono pierwszy ograniczony przetarg ustny na sprzedaż prawa własności do niezabudowanej nieruchomości komunalnej o łącznej powierzchni 0,2959 ha, określonej działkami ewidencyjnymi o nr: 656/4 i 657/7 położonej w obrębie 1 miasta Wąbrzeźno  przy ulicy Strażackiej, zapisanej w księdze wieczystej KW nr TO1W/00038087/0.  Nieruchomość zgodnie z planem zagospodarowania przestrzennego miasta Wąbrzeźna  położona jest na terenie przeznaczonym w funkcji podstawowej pod zabudowę mieszkaniową wielorodzinną, usługi nieuciążliwe (symbol planistyczny A-31 MW/U). Cena wywoławcza wynosi 367.770.00 złotych brutto.  Przetarg odbędzie się 15 lutego 2021 r.</w:t>
            </w:r>
          </w:p>
        </w:tc>
      </w:tr>
      <w:tr w:rsidR="00983798" w:rsidRPr="00DB494D" w14:paraId="1D8C0A48" w14:textId="77777777" w:rsidTr="00D7647C">
        <w:trPr>
          <w:trHeight w:val="269"/>
        </w:trPr>
        <w:tc>
          <w:tcPr>
            <w:tcW w:w="570" w:type="dxa"/>
          </w:tcPr>
          <w:p w14:paraId="19910C54" w14:textId="2C75F0CD" w:rsidR="00983798" w:rsidRPr="009967C0" w:rsidRDefault="00983798" w:rsidP="009967C0">
            <w:pPr>
              <w:pStyle w:val="Akapitzlist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14:paraId="6C92BF77" w14:textId="5D91F4FC" w:rsidR="00983798" w:rsidRPr="00DB494D" w:rsidRDefault="00DB494D" w:rsidP="00DB49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94D">
              <w:rPr>
                <w:rFonts w:ascii="Times New Roman" w:hAnsi="Times New Roman" w:cs="Times New Roman"/>
                <w:bCs/>
                <w:sz w:val="24"/>
                <w:szCs w:val="24"/>
              </w:rPr>
              <w:t>22.01.2021</w:t>
            </w:r>
          </w:p>
        </w:tc>
        <w:tc>
          <w:tcPr>
            <w:tcW w:w="7797" w:type="dxa"/>
          </w:tcPr>
          <w:p w14:paraId="54C826F9" w14:textId="1B15DF33" w:rsidR="00983798" w:rsidRPr="00DB494D" w:rsidRDefault="00DB494D" w:rsidP="00C81843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94D">
              <w:rPr>
                <w:rFonts w:ascii="Times New Roman" w:hAnsi="Times New Roman" w:cs="Times New Roman"/>
                <w:sz w:val="24"/>
                <w:szCs w:val="24"/>
              </w:rPr>
              <w:t xml:space="preserve">Odbyło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spotkanie ws</w:t>
            </w:r>
            <w:r w:rsidR="00C81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94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ozstrzygnięcia</w:t>
            </w:r>
            <w:r w:rsidRPr="00DB494D">
              <w:rPr>
                <w:rFonts w:ascii="Times New Roman" w:hAnsi="Times New Roman" w:cs="Times New Roman"/>
                <w:sz w:val="24"/>
                <w:szCs w:val="24"/>
              </w:rPr>
              <w:t xml:space="preserve"> otwartego konkursu ofert dla organizacji pozarządowych na realizację zadań publicznych w 2021 r. - wpłynęło 20 wniosków, od 13 organizacji - wszystkim wnioskodawcom przyznano dotacje na łączną kwotę 326.700 zł</w:t>
            </w:r>
          </w:p>
        </w:tc>
      </w:tr>
      <w:tr w:rsidR="00983798" w:rsidRPr="00DB494D" w14:paraId="0665B18E" w14:textId="77777777" w:rsidTr="00DB494D">
        <w:trPr>
          <w:trHeight w:val="807"/>
        </w:trPr>
        <w:tc>
          <w:tcPr>
            <w:tcW w:w="570" w:type="dxa"/>
          </w:tcPr>
          <w:p w14:paraId="69E362C3" w14:textId="43A3A431" w:rsidR="00983798" w:rsidRPr="009967C0" w:rsidRDefault="00983798" w:rsidP="009967C0">
            <w:pPr>
              <w:pStyle w:val="Akapitzlist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14:paraId="5350D06C" w14:textId="7C38FD78" w:rsidR="00983798" w:rsidRPr="00DB494D" w:rsidRDefault="00DB494D" w:rsidP="00DB49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14:paraId="5E588EA8" w14:textId="33A3B6C5" w:rsidR="00983798" w:rsidRPr="00DB494D" w:rsidRDefault="00DB494D" w:rsidP="00DB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94D">
              <w:rPr>
                <w:rFonts w:ascii="Times New Roman" w:hAnsi="Times New Roman" w:cs="Times New Roman"/>
                <w:sz w:val="24"/>
                <w:szCs w:val="24"/>
              </w:rPr>
              <w:t xml:space="preserve">W 2021 r. opłata targowa nie będzie pobierana, w związku z tarczą branżową uchwaloną przez Sejm, w związku z trudną sytuacją wywołaną pandemią koronawirusa. </w:t>
            </w:r>
          </w:p>
        </w:tc>
      </w:tr>
    </w:tbl>
    <w:p w14:paraId="11ABBF51" w14:textId="5597AF0D" w:rsidR="004B3B90" w:rsidRPr="00DB494D" w:rsidRDefault="004B3B90" w:rsidP="00DB4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B3B90" w:rsidRPr="00DB494D" w:rsidSect="002309B1">
      <w:footerReference w:type="default" r:id="rId9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0FDB7" w14:textId="77777777" w:rsidR="00BB352E" w:rsidRDefault="00BB352E" w:rsidP="007B0C97">
      <w:pPr>
        <w:spacing w:after="0" w:line="240" w:lineRule="auto"/>
      </w:pPr>
      <w:r>
        <w:separator/>
      </w:r>
    </w:p>
  </w:endnote>
  <w:endnote w:type="continuationSeparator" w:id="0">
    <w:p w14:paraId="24C02621" w14:textId="77777777" w:rsidR="00BB352E" w:rsidRDefault="00BB352E" w:rsidP="007B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55331"/>
      <w:docPartObj>
        <w:docPartGallery w:val="Page Numbers (Bottom of Page)"/>
        <w:docPartUnique/>
      </w:docPartObj>
    </w:sdtPr>
    <w:sdtEndPr/>
    <w:sdtContent>
      <w:p w14:paraId="32BF99B7" w14:textId="10D92876" w:rsidR="006E0B23" w:rsidRDefault="006E0B23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818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78C417" w14:textId="77777777" w:rsidR="006E0B23" w:rsidRDefault="006E0B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AC715" w14:textId="77777777" w:rsidR="00BB352E" w:rsidRDefault="00BB352E" w:rsidP="007B0C97">
      <w:pPr>
        <w:spacing w:after="0" w:line="240" w:lineRule="auto"/>
      </w:pPr>
      <w:r>
        <w:separator/>
      </w:r>
    </w:p>
  </w:footnote>
  <w:footnote w:type="continuationSeparator" w:id="0">
    <w:p w14:paraId="1E1A10B1" w14:textId="77777777" w:rsidR="00BB352E" w:rsidRDefault="00BB352E" w:rsidP="007B0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2E4"/>
    <w:multiLevelType w:val="hybridMultilevel"/>
    <w:tmpl w:val="68D66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D3428"/>
    <w:multiLevelType w:val="hybridMultilevel"/>
    <w:tmpl w:val="717C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67FAA"/>
    <w:multiLevelType w:val="hybridMultilevel"/>
    <w:tmpl w:val="7E90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42240"/>
    <w:multiLevelType w:val="hybridMultilevel"/>
    <w:tmpl w:val="6A8E4DF6"/>
    <w:lvl w:ilvl="0" w:tplc="E5DA707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91314"/>
    <w:multiLevelType w:val="hybridMultilevel"/>
    <w:tmpl w:val="D0D8A2F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8297996"/>
    <w:multiLevelType w:val="hybridMultilevel"/>
    <w:tmpl w:val="03A2B05A"/>
    <w:lvl w:ilvl="0" w:tplc="418851C4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65733"/>
    <w:multiLevelType w:val="hybridMultilevel"/>
    <w:tmpl w:val="0DA4B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03461"/>
    <w:multiLevelType w:val="multilevel"/>
    <w:tmpl w:val="5D9E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90B93"/>
    <w:multiLevelType w:val="hybridMultilevel"/>
    <w:tmpl w:val="D0D8A2F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7AC7D53"/>
    <w:multiLevelType w:val="hybridMultilevel"/>
    <w:tmpl w:val="8E0E5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9679A"/>
    <w:multiLevelType w:val="hybridMultilevel"/>
    <w:tmpl w:val="E6C6E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3603F"/>
    <w:multiLevelType w:val="hybridMultilevel"/>
    <w:tmpl w:val="03A2B05A"/>
    <w:lvl w:ilvl="0" w:tplc="418851C4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94E85"/>
    <w:multiLevelType w:val="hybridMultilevel"/>
    <w:tmpl w:val="B7F22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D6403"/>
    <w:multiLevelType w:val="multilevel"/>
    <w:tmpl w:val="1C7C44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A097F"/>
    <w:multiLevelType w:val="hybridMultilevel"/>
    <w:tmpl w:val="30A8254E"/>
    <w:lvl w:ilvl="0" w:tplc="B8648A10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40B529D0"/>
    <w:multiLevelType w:val="hybridMultilevel"/>
    <w:tmpl w:val="D0D8A2F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50593FA5"/>
    <w:multiLevelType w:val="hybridMultilevel"/>
    <w:tmpl w:val="A1D04E0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A7785"/>
    <w:multiLevelType w:val="hybridMultilevel"/>
    <w:tmpl w:val="D0D8A2F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53ED058C"/>
    <w:multiLevelType w:val="hybridMultilevel"/>
    <w:tmpl w:val="23BA1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B29F1"/>
    <w:multiLevelType w:val="hybridMultilevel"/>
    <w:tmpl w:val="5AE0B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94C12"/>
    <w:multiLevelType w:val="multilevel"/>
    <w:tmpl w:val="25767F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666F6A7C"/>
    <w:multiLevelType w:val="hybridMultilevel"/>
    <w:tmpl w:val="DAD46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F21CE"/>
    <w:multiLevelType w:val="hybridMultilevel"/>
    <w:tmpl w:val="D0D8A2F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717C7860"/>
    <w:multiLevelType w:val="hybridMultilevel"/>
    <w:tmpl w:val="5416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91AC9"/>
    <w:multiLevelType w:val="hybridMultilevel"/>
    <w:tmpl w:val="717C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97A2B"/>
    <w:multiLevelType w:val="multilevel"/>
    <w:tmpl w:val="52782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82F68"/>
    <w:multiLevelType w:val="hybridMultilevel"/>
    <w:tmpl w:val="D0D8A2F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76E044E3"/>
    <w:multiLevelType w:val="hybridMultilevel"/>
    <w:tmpl w:val="D1205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0"/>
  </w:num>
  <w:num w:numId="5">
    <w:abstractNumId w:val="21"/>
  </w:num>
  <w:num w:numId="6">
    <w:abstractNumId w:val="6"/>
  </w:num>
  <w:num w:numId="7">
    <w:abstractNumId w:val="14"/>
  </w:num>
  <w:num w:numId="8">
    <w:abstractNumId w:val="2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4"/>
  </w:num>
  <w:num w:numId="14">
    <w:abstractNumId w:val="11"/>
  </w:num>
  <w:num w:numId="15">
    <w:abstractNumId w:val="3"/>
  </w:num>
  <w:num w:numId="16">
    <w:abstractNumId w:val="27"/>
  </w:num>
  <w:num w:numId="17">
    <w:abstractNumId w:val="2"/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5"/>
  </w:num>
  <w:num w:numId="26">
    <w:abstractNumId w:val="20"/>
  </w:num>
  <w:num w:numId="27">
    <w:abstractNumId w:val="4"/>
  </w:num>
  <w:num w:numId="28">
    <w:abstractNumId w:val="17"/>
  </w:num>
  <w:num w:numId="29">
    <w:abstractNumId w:val="8"/>
  </w:num>
  <w:num w:numId="30">
    <w:abstractNumId w:val="26"/>
  </w:num>
  <w:num w:numId="31">
    <w:abstractNumId w:val="0"/>
  </w:num>
  <w:num w:numId="3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14"/>
    <w:rsid w:val="00003E26"/>
    <w:rsid w:val="000135F1"/>
    <w:rsid w:val="00013F1A"/>
    <w:rsid w:val="00020373"/>
    <w:rsid w:val="00023541"/>
    <w:rsid w:val="000242B8"/>
    <w:rsid w:val="000242D1"/>
    <w:rsid w:val="0002464B"/>
    <w:rsid w:val="000309B1"/>
    <w:rsid w:val="00030C2A"/>
    <w:rsid w:val="0003601F"/>
    <w:rsid w:val="000371F6"/>
    <w:rsid w:val="000461A7"/>
    <w:rsid w:val="00050210"/>
    <w:rsid w:val="000649E8"/>
    <w:rsid w:val="00080D6D"/>
    <w:rsid w:val="00081252"/>
    <w:rsid w:val="000813CF"/>
    <w:rsid w:val="00084A26"/>
    <w:rsid w:val="00085652"/>
    <w:rsid w:val="00087808"/>
    <w:rsid w:val="00087A80"/>
    <w:rsid w:val="0009458A"/>
    <w:rsid w:val="00096FDD"/>
    <w:rsid w:val="000A01B2"/>
    <w:rsid w:val="000A0C79"/>
    <w:rsid w:val="000A1518"/>
    <w:rsid w:val="000A26B1"/>
    <w:rsid w:val="000B6934"/>
    <w:rsid w:val="000B7EF1"/>
    <w:rsid w:val="000C2CCF"/>
    <w:rsid w:val="000D1D69"/>
    <w:rsid w:val="000D31A6"/>
    <w:rsid w:val="000D42AB"/>
    <w:rsid w:val="001015D1"/>
    <w:rsid w:val="00112360"/>
    <w:rsid w:val="00112BA9"/>
    <w:rsid w:val="00114AD8"/>
    <w:rsid w:val="00117A6F"/>
    <w:rsid w:val="001253B8"/>
    <w:rsid w:val="001301A6"/>
    <w:rsid w:val="001319E7"/>
    <w:rsid w:val="00136D5C"/>
    <w:rsid w:val="0014079F"/>
    <w:rsid w:val="001412AA"/>
    <w:rsid w:val="0014229E"/>
    <w:rsid w:val="001448A4"/>
    <w:rsid w:val="001513EB"/>
    <w:rsid w:val="0015495F"/>
    <w:rsid w:val="00156D5E"/>
    <w:rsid w:val="0016078F"/>
    <w:rsid w:val="00160941"/>
    <w:rsid w:val="00165C36"/>
    <w:rsid w:val="001733BC"/>
    <w:rsid w:val="00176413"/>
    <w:rsid w:val="00192FFF"/>
    <w:rsid w:val="00193A9D"/>
    <w:rsid w:val="001A2618"/>
    <w:rsid w:val="001A7CE9"/>
    <w:rsid w:val="001B753B"/>
    <w:rsid w:val="001B7AE8"/>
    <w:rsid w:val="001C61D7"/>
    <w:rsid w:val="001C75DC"/>
    <w:rsid w:val="001C7BAB"/>
    <w:rsid w:val="001D27DA"/>
    <w:rsid w:val="001D4D72"/>
    <w:rsid w:val="001E1FA1"/>
    <w:rsid w:val="001E31E5"/>
    <w:rsid w:val="001F0658"/>
    <w:rsid w:val="001F483B"/>
    <w:rsid w:val="001F7C09"/>
    <w:rsid w:val="00204DA5"/>
    <w:rsid w:val="0020650B"/>
    <w:rsid w:val="0020708E"/>
    <w:rsid w:val="0021730E"/>
    <w:rsid w:val="00222AB9"/>
    <w:rsid w:val="0022341F"/>
    <w:rsid w:val="002309B1"/>
    <w:rsid w:val="00231E78"/>
    <w:rsid w:val="00231F0B"/>
    <w:rsid w:val="0023279A"/>
    <w:rsid w:val="00237B1A"/>
    <w:rsid w:val="002416F0"/>
    <w:rsid w:val="00241F59"/>
    <w:rsid w:val="0024272A"/>
    <w:rsid w:val="00243DC4"/>
    <w:rsid w:val="002445E9"/>
    <w:rsid w:val="00246B13"/>
    <w:rsid w:val="00251EA0"/>
    <w:rsid w:val="0025487F"/>
    <w:rsid w:val="00255DE8"/>
    <w:rsid w:val="00262F76"/>
    <w:rsid w:val="00285825"/>
    <w:rsid w:val="0028674F"/>
    <w:rsid w:val="00287B35"/>
    <w:rsid w:val="002921BD"/>
    <w:rsid w:val="0029339D"/>
    <w:rsid w:val="002A0D70"/>
    <w:rsid w:val="002A24C7"/>
    <w:rsid w:val="002A4EB0"/>
    <w:rsid w:val="002B6D3C"/>
    <w:rsid w:val="002C0455"/>
    <w:rsid w:val="002C04D9"/>
    <w:rsid w:val="002C2CBF"/>
    <w:rsid w:val="002C2E01"/>
    <w:rsid w:val="002C6271"/>
    <w:rsid w:val="002D5721"/>
    <w:rsid w:val="002D67A7"/>
    <w:rsid w:val="002D7180"/>
    <w:rsid w:val="002E0467"/>
    <w:rsid w:val="002E4970"/>
    <w:rsid w:val="002F0647"/>
    <w:rsid w:val="002F0DFE"/>
    <w:rsid w:val="002F1DB7"/>
    <w:rsid w:val="002F2385"/>
    <w:rsid w:val="002F3DD1"/>
    <w:rsid w:val="002F3F92"/>
    <w:rsid w:val="00304089"/>
    <w:rsid w:val="0031224D"/>
    <w:rsid w:val="00313B5C"/>
    <w:rsid w:val="003140BB"/>
    <w:rsid w:val="00314E36"/>
    <w:rsid w:val="0031746D"/>
    <w:rsid w:val="0032253F"/>
    <w:rsid w:val="00325911"/>
    <w:rsid w:val="00331244"/>
    <w:rsid w:val="003325BD"/>
    <w:rsid w:val="00341B83"/>
    <w:rsid w:val="003466DE"/>
    <w:rsid w:val="00347564"/>
    <w:rsid w:val="00350FF6"/>
    <w:rsid w:val="00354E41"/>
    <w:rsid w:val="003579F2"/>
    <w:rsid w:val="00366063"/>
    <w:rsid w:val="00370A26"/>
    <w:rsid w:val="00376806"/>
    <w:rsid w:val="003811CB"/>
    <w:rsid w:val="00383449"/>
    <w:rsid w:val="00383EC2"/>
    <w:rsid w:val="00392E5C"/>
    <w:rsid w:val="00393690"/>
    <w:rsid w:val="003A30F3"/>
    <w:rsid w:val="003A4BE4"/>
    <w:rsid w:val="003A52BD"/>
    <w:rsid w:val="003A76E7"/>
    <w:rsid w:val="003B6E26"/>
    <w:rsid w:val="003C0791"/>
    <w:rsid w:val="003C0A97"/>
    <w:rsid w:val="003C6850"/>
    <w:rsid w:val="003C773D"/>
    <w:rsid w:val="003D22A1"/>
    <w:rsid w:val="003D2534"/>
    <w:rsid w:val="003D7319"/>
    <w:rsid w:val="003E0B76"/>
    <w:rsid w:val="003E357D"/>
    <w:rsid w:val="003E3B1F"/>
    <w:rsid w:val="004002F3"/>
    <w:rsid w:val="00401062"/>
    <w:rsid w:val="00405E9B"/>
    <w:rsid w:val="0041059A"/>
    <w:rsid w:val="0041101D"/>
    <w:rsid w:val="00417263"/>
    <w:rsid w:val="004205D8"/>
    <w:rsid w:val="00424302"/>
    <w:rsid w:val="00426730"/>
    <w:rsid w:val="00430147"/>
    <w:rsid w:val="00432F37"/>
    <w:rsid w:val="004349E9"/>
    <w:rsid w:val="0043513F"/>
    <w:rsid w:val="00435F34"/>
    <w:rsid w:val="004425E6"/>
    <w:rsid w:val="00442F68"/>
    <w:rsid w:val="00443C44"/>
    <w:rsid w:val="00447C5F"/>
    <w:rsid w:val="00451308"/>
    <w:rsid w:val="00453A5F"/>
    <w:rsid w:val="004547EB"/>
    <w:rsid w:val="00456B47"/>
    <w:rsid w:val="00467F46"/>
    <w:rsid w:val="00470E11"/>
    <w:rsid w:val="00472A2A"/>
    <w:rsid w:val="00472F45"/>
    <w:rsid w:val="004864B1"/>
    <w:rsid w:val="004869F2"/>
    <w:rsid w:val="00491114"/>
    <w:rsid w:val="0049120A"/>
    <w:rsid w:val="004930E4"/>
    <w:rsid w:val="0049458C"/>
    <w:rsid w:val="004964F0"/>
    <w:rsid w:val="004B0E86"/>
    <w:rsid w:val="004B14CF"/>
    <w:rsid w:val="004B3B90"/>
    <w:rsid w:val="004B6998"/>
    <w:rsid w:val="004B6E8B"/>
    <w:rsid w:val="004C1A6C"/>
    <w:rsid w:val="004C2FF2"/>
    <w:rsid w:val="004D1205"/>
    <w:rsid w:val="004D2CA1"/>
    <w:rsid w:val="004E1160"/>
    <w:rsid w:val="004E2384"/>
    <w:rsid w:val="004E2CB5"/>
    <w:rsid w:val="004F775E"/>
    <w:rsid w:val="004F7D02"/>
    <w:rsid w:val="00504302"/>
    <w:rsid w:val="00506646"/>
    <w:rsid w:val="00507E75"/>
    <w:rsid w:val="00510F15"/>
    <w:rsid w:val="005227D3"/>
    <w:rsid w:val="00525A13"/>
    <w:rsid w:val="00527058"/>
    <w:rsid w:val="0053399C"/>
    <w:rsid w:val="005341EA"/>
    <w:rsid w:val="00536E88"/>
    <w:rsid w:val="00543EC6"/>
    <w:rsid w:val="00544990"/>
    <w:rsid w:val="0055140A"/>
    <w:rsid w:val="00553258"/>
    <w:rsid w:val="00555C3B"/>
    <w:rsid w:val="00574945"/>
    <w:rsid w:val="00577774"/>
    <w:rsid w:val="00585A87"/>
    <w:rsid w:val="005864EF"/>
    <w:rsid w:val="005931A3"/>
    <w:rsid w:val="0059600D"/>
    <w:rsid w:val="005A26BA"/>
    <w:rsid w:val="005A463D"/>
    <w:rsid w:val="005B0982"/>
    <w:rsid w:val="005E028C"/>
    <w:rsid w:val="005E3AEF"/>
    <w:rsid w:val="005E482C"/>
    <w:rsid w:val="005F2FA4"/>
    <w:rsid w:val="005F4664"/>
    <w:rsid w:val="005F54E1"/>
    <w:rsid w:val="00605449"/>
    <w:rsid w:val="0060731E"/>
    <w:rsid w:val="00614C2C"/>
    <w:rsid w:val="00617D88"/>
    <w:rsid w:val="00620549"/>
    <w:rsid w:val="0062375B"/>
    <w:rsid w:val="00624CF8"/>
    <w:rsid w:val="0063033E"/>
    <w:rsid w:val="00634573"/>
    <w:rsid w:val="00641AAC"/>
    <w:rsid w:val="00643961"/>
    <w:rsid w:val="006475CF"/>
    <w:rsid w:val="00647E5B"/>
    <w:rsid w:val="006524DB"/>
    <w:rsid w:val="00657E38"/>
    <w:rsid w:val="006725B0"/>
    <w:rsid w:val="00672B8C"/>
    <w:rsid w:val="00675673"/>
    <w:rsid w:val="00692EC6"/>
    <w:rsid w:val="00696F4B"/>
    <w:rsid w:val="006A1E22"/>
    <w:rsid w:val="006A4C1E"/>
    <w:rsid w:val="006A53C6"/>
    <w:rsid w:val="006A572E"/>
    <w:rsid w:val="006A7828"/>
    <w:rsid w:val="006B1346"/>
    <w:rsid w:val="006B184B"/>
    <w:rsid w:val="006B6E38"/>
    <w:rsid w:val="006C0714"/>
    <w:rsid w:val="006C6F8B"/>
    <w:rsid w:val="006D2EB4"/>
    <w:rsid w:val="006D66C5"/>
    <w:rsid w:val="006E0B23"/>
    <w:rsid w:val="006E1C30"/>
    <w:rsid w:val="006F000D"/>
    <w:rsid w:val="006F163B"/>
    <w:rsid w:val="006F5ED9"/>
    <w:rsid w:val="006F76FB"/>
    <w:rsid w:val="006F7D45"/>
    <w:rsid w:val="00700EC8"/>
    <w:rsid w:val="00703C1A"/>
    <w:rsid w:val="0070465E"/>
    <w:rsid w:val="007142C9"/>
    <w:rsid w:val="007143B4"/>
    <w:rsid w:val="0071554D"/>
    <w:rsid w:val="00717E94"/>
    <w:rsid w:val="00721D81"/>
    <w:rsid w:val="00723D49"/>
    <w:rsid w:val="007261B1"/>
    <w:rsid w:val="00732162"/>
    <w:rsid w:val="00734773"/>
    <w:rsid w:val="00736853"/>
    <w:rsid w:val="00737806"/>
    <w:rsid w:val="00742ED7"/>
    <w:rsid w:val="00747EA4"/>
    <w:rsid w:val="00752935"/>
    <w:rsid w:val="007612B1"/>
    <w:rsid w:val="00773854"/>
    <w:rsid w:val="00777EF5"/>
    <w:rsid w:val="007817AB"/>
    <w:rsid w:val="0079632E"/>
    <w:rsid w:val="007A08E8"/>
    <w:rsid w:val="007A29D4"/>
    <w:rsid w:val="007A5904"/>
    <w:rsid w:val="007A6B7E"/>
    <w:rsid w:val="007B0C97"/>
    <w:rsid w:val="007B4E2D"/>
    <w:rsid w:val="007B5915"/>
    <w:rsid w:val="007C73BE"/>
    <w:rsid w:val="007D33C9"/>
    <w:rsid w:val="007D7AC2"/>
    <w:rsid w:val="007E0A0F"/>
    <w:rsid w:val="007E40F4"/>
    <w:rsid w:val="007E48D8"/>
    <w:rsid w:val="007F07ED"/>
    <w:rsid w:val="007F37CC"/>
    <w:rsid w:val="007F60B6"/>
    <w:rsid w:val="00810F41"/>
    <w:rsid w:val="00811DA9"/>
    <w:rsid w:val="008162E8"/>
    <w:rsid w:val="0081759B"/>
    <w:rsid w:val="0081796B"/>
    <w:rsid w:val="0082184A"/>
    <w:rsid w:val="00823B83"/>
    <w:rsid w:val="008329B6"/>
    <w:rsid w:val="0084737F"/>
    <w:rsid w:val="00851DF5"/>
    <w:rsid w:val="00852AB7"/>
    <w:rsid w:val="00857B46"/>
    <w:rsid w:val="00862181"/>
    <w:rsid w:val="00872962"/>
    <w:rsid w:val="00883A87"/>
    <w:rsid w:val="0089072C"/>
    <w:rsid w:val="008939D2"/>
    <w:rsid w:val="00896144"/>
    <w:rsid w:val="00896DED"/>
    <w:rsid w:val="008A29F3"/>
    <w:rsid w:val="008A58F0"/>
    <w:rsid w:val="008A68DD"/>
    <w:rsid w:val="008D3815"/>
    <w:rsid w:val="008D6B1C"/>
    <w:rsid w:val="008D7B81"/>
    <w:rsid w:val="008E0659"/>
    <w:rsid w:val="008E3950"/>
    <w:rsid w:val="008E6810"/>
    <w:rsid w:val="008F1F0A"/>
    <w:rsid w:val="00903AF6"/>
    <w:rsid w:val="00905B42"/>
    <w:rsid w:val="00906925"/>
    <w:rsid w:val="00910DA1"/>
    <w:rsid w:val="0091322A"/>
    <w:rsid w:val="00920012"/>
    <w:rsid w:val="00924CC4"/>
    <w:rsid w:val="009335FF"/>
    <w:rsid w:val="009338DA"/>
    <w:rsid w:val="0093620C"/>
    <w:rsid w:val="00936F29"/>
    <w:rsid w:val="0094141A"/>
    <w:rsid w:val="0095201E"/>
    <w:rsid w:val="00956B03"/>
    <w:rsid w:val="00960751"/>
    <w:rsid w:val="00964E01"/>
    <w:rsid w:val="00965236"/>
    <w:rsid w:val="009652F4"/>
    <w:rsid w:val="009712FB"/>
    <w:rsid w:val="009727C2"/>
    <w:rsid w:val="0098082F"/>
    <w:rsid w:val="00982E16"/>
    <w:rsid w:val="00983798"/>
    <w:rsid w:val="00987509"/>
    <w:rsid w:val="00991D4A"/>
    <w:rsid w:val="009967C0"/>
    <w:rsid w:val="009A142C"/>
    <w:rsid w:val="009A34C9"/>
    <w:rsid w:val="009A612E"/>
    <w:rsid w:val="009B5C08"/>
    <w:rsid w:val="009C139E"/>
    <w:rsid w:val="009C3CA2"/>
    <w:rsid w:val="009C5140"/>
    <w:rsid w:val="009C67B0"/>
    <w:rsid w:val="009D698D"/>
    <w:rsid w:val="009D6C65"/>
    <w:rsid w:val="009E120F"/>
    <w:rsid w:val="009F74BE"/>
    <w:rsid w:val="00A0568D"/>
    <w:rsid w:val="00A07A2D"/>
    <w:rsid w:val="00A10D13"/>
    <w:rsid w:val="00A116F7"/>
    <w:rsid w:val="00A1395B"/>
    <w:rsid w:val="00A14EC0"/>
    <w:rsid w:val="00A155B7"/>
    <w:rsid w:val="00A23AEE"/>
    <w:rsid w:val="00A240DD"/>
    <w:rsid w:val="00A261D2"/>
    <w:rsid w:val="00A3060E"/>
    <w:rsid w:val="00A31DD1"/>
    <w:rsid w:val="00A361CB"/>
    <w:rsid w:val="00A40B73"/>
    <w:rsid w:val="00A434D9"/>
    <w:rsid w:val="00A523EA"/>
    <w:rsid w:val="00A55BEA"/>
    <w:rsid w:val="00A60B2D"/>
    <w:rsid w:val="00A60E7F"/>
    <w:rsid w:val="00A70AD3"/>
    <w:rsid w:val="00A74A13"/>
    <w:rsid w:val="00A77136"/>
    <w:rsid w:val="00A80FBF"/>
    <w:rsid w:val="00A8798E"/>
    <w:rsid w:val="00A90210"/>
    <w:rsid w:val="00A97C8F"/>
    <w:rsid w:val="00AA05B4"/>
    <w:rsid w:val="00AB0445"/>
    <w:rsid w:val="00AB2911"/>
    <w:rsid w:val="00AB3F90"/>
    <w:rsid w:val="00AB51CE"/>
    <w:rsid w:val="00AB79A3"/>
    <w:rsid w:val="00AC14E2"/>
    <w:rsid w:val="00AC428A"/>
    <w:rsid w:val="00AC6BDF"/>
    <w:rsid w:val="00AC7322"/>
    <w:rsid w:val="00AD2593"/>
    <w:rsid w:val="00AD57E6"/>
    <w:rsid w:val="00AD6AE0"/>
    <w:rsid w:val="00AE0D86"/>
    <w:rsid w:val="00AE588C"/>
    <w:rsid w:val="00B0091B"/>
    <w:rsid w:val="00B01E6C"/>
    <w:rsid w:val="00B0561B"/>
    <w:rsid w:val="00B06521"/>
    <w:rsid w:val="00B07558"/>
    <w:rsid w:val="00B11AFF"/>
    <w:rsid w:val="00B13C06"/>
    <w:rsid w:val="00B14907"/>
    <w:rsid w:val="00B14AE5"/>
    <w:rsid w:val="00B16256"/>
    <w:rsid w:val="00B203E0"/>
    <w:rsid w:val="00B22873"/>
    <w:rsid w:val="00B27799"/>
    <w:rsid w:val="00B27B20"/>
    <w:rsid w:val="00B417CA"/>
    <w:rsid w:val="00B51F74"/>
    <w:rsid w:val="00B52000"/>
    <w:rsid w:val="00B53484"/>
    <w:rsid w:val="00B54491"/>
    <w:rsid w:val="00B55897"/>
    <w:rsid w:val="00B55B80"/>
    <w:rsid w:val="00B57FC9"/>
    <w:rsid w:val="00B65CEA"/>
    <w:rsid w:val="00B70431"/>
    <w:rsid w:val="00B726B1"/>
    <w:rsid w:val="00B73F4C"/>
    <w:rsid w:val="00B81E49"/>
    <w:rsid w:val="00B84090"/>
    <w:rsid w:val="00B92429"/>
    <w:rsid w:val="00B94E21"/>
    <w:rsid w:val="00B94FF0"/>
    <w:rsid w:val="00BA444A"/>
    <w:rsid w:val="00BB02D8"/>
    <w:rsid w:val="00BB319F"/>
    <w:rsid w:val="00BB352E"/>
    <w:rsid w:val="00BC1C1B"/>
    <w:rsid w:val="00BC2ACE"/>
    <w:rsid w:val="00BD4AAB"/>
    <w:rsid w:val="00BD6014"/>
    <w:rsid w:val="00BE6B7B"/>
    <w:rsid w:val="00BF28DA"/>
    <w:rsid w:val="00BF2A0F"/>
    <w:rsid w:val="00BF4BA5"/>
    <w:rsid w:val="00BF6BDD"/>
    <w:rsid w:val="00BF7B1F"/>
    <w:rsid w:val="00BF7E1C"/>
    <w:rsid w:val="00C00494"/>
    <w:rsid w:val="00C0557D"/>
    <w:rsid w:val="00C14F10"/>
    <w:rsid w:val="00C15A23"/>
    <w:rsid w:val="00C2231D"/>
    <w:rsid w:val="00C31098"/>
    <w:rsid w:val="00C33437"/>
    <w:rsid w:val="00C35954"/>
    <w:rsid w:val="00C5237C"/>
    <w:rsid w:val="00C5358C"/>
    <w:rsid w:val="00C54A2D"/>
    <w:rsid w:val="00C5567B"/>
    <w:rsid w:val="00C722A1"/>
    <w:rsid w:val="00C731F2"/>
    <w:rsid w:val="00C80D14"/>
    <w:rsid w:val="00C81843"/>
    <w:rsid w:val="00C81A6D"/>
    <w:rsid w:val="00C854AF"/>
    <w:rsid w:val="00C90526"/>
    <w:rsid w:val="00C91B41"/>
    <w:rsid w:val="00C97877"/>
    <w:rsid w:val="00C97D4D"/>
    <w:rsid w:val="00CA1DA6"/>
    <w:rsid w:val="00CA748E"/>
    <w:rsid w:val="00CB0D79"/>
    <w:rsid w:val="00CB220D"/>
    <w:rsid w:val="00CB3A4B"/>
    <w:rsid w:val="00CB40CD"/>
    <w:rsid w:val="00CC69FA"/>
    <w:rsid w:val="00CF2559"/>
    <w:rsid w:val="00CF2D2A"/>
    <w:rsid w:val="00CF6E7A"/>
    <w:rsid w:val="00D06AEA"/>
    <w:rsid w:val="00D06CE6"/>
    <w:rsid w:val="00D22892"/>
    <w:rsid w:val="00D22BB3"/>
    <w:rsid w:val="00D2391D"/>
    <w:rsid w:val="00D254A2"/>
    <w:rsid w:val="00D254F1"/>
    <w:rsid w:val="00D3130C"/>
    <w:rsid w:val="00D316A1"/>
    <w:rsid w:val="00D34C70"/>
    <w:rsid w:val="00D4302E"/>
    <w:rsid w:val="00D43DFE"/>
    <w:rsid w:val="00D45DF6"/>
    <w:rsid w:val="00D52C00"/>
    <w:rsid w:val="00D536A6"/>
    <w:rsid w:val="00D61D33"/>
    <w:rsid w:val="00D622E5"/>
    <w:rsid w:val="00D6614E"/>
    <w:rsid w:val="00D73F49"/>
    <w:rsid w:val="00D743A4"/>
    <w:rsid w:val="00D7647C"/>
    <w:rsid w:val="00D87ACC"/>
    <w:rsid w:val="00D87BE5"/>
    <w:rsid w:val="00D94C52"/>
    <w:rsid w:val="00DA5452"/>
    <w:rsid w:val="00DB3FF3"/>
    <w:rsid w:val="00DB494D"/>
    <w:rsid w:val="00DB5E65"/>
    <w:rsid w:val="00DD6C4A"/>
    <w:rsid w:val="00DE48FA"/>
    <w:rsid w:val="00DE4A68"/>
    <w:rsid w:val="00DE58DB"/>
    <w:rsid w:val="00DF7E82"/>
    <w:rsid w:val="00E00FD3"/>
    <w:rsid w:val="00E0755B"/>
    <w:rsid w:val="00E07797"/>
    <w:rsid w:val="00E13EC7"/>
    <w:rsid w:val="00E13ECD"/>
    <w:rsid w:val="00E17770"/>
    <w:rsid w:val="00E24A6C"/>
    <w:rsid w:val="00E25BEA"/>
    <w:rsid w:val="00E319AE"/>
    <w:rsid w:val="00E33F37"/>
    <w:rsid w:val="00E413CF"/>
    <w:rsid w:val="00E51E71"/>
    <w:rsid w:val="00E52FEE"/>
    <w:rsid w:val="00E547B8"/>
    <w:rsid w:val="00E80910"/>
    <w:rsid w:val="00E821A7"/>
    <w:rsid w:val="00E92BFE"/>
    <w:rsid w:val="00E94308"/>
    <w:rsid w:val="00E94D7E"/>
    <w:rsid w:val="00EA5419"/>
    <w:rsid w:val="00EA56DF"/>
    <w:rsid w:val="00EB12C0"/>
    <w:rsid w:val="00EB4D38"/>
    <w:rsid w:val="00EB5563"/>
    <w:rsid w:val="00ED0DC0"/>
    <w:rsid w:val="00ED22A8"/>
    <w:rsid w:val="00ED2612"/>
    <w:rsid w:val="00ED2E3B"/>
    <w:rsid w:val="00EE41BD"/>
    <w:rsid w:val="00EE47C2"/>
    <w:rsid w:val="00EE54A5"/>
    <w:rsid w:val="00EE552F"/>
    <w:rsid w:val="00EE7563"/>
    <w:rsid w:val="00F132B6"/>
    <w:rsid w:val="00F16587"/>
    <w:rsid w:val="00F21D61"/>
    <w:rsid w:val="00F24AF8"/>
    <w:rsid w:val="00F276BA"/>
    <w:rsid w:val="00F36824"/>
    <w:rsid w:val="00F40041"/>
    <w:rsid w:val="00F46E41"/>
    <w:rsid w:val="00F54A6B"/>
    <w:rsid w:val="00F56C5D"/>
    <w:rsid w:val="00F614C2"/>
    <w:rsid w:val="00F67B77"/>
    <w:rsid w:val="00F7275D"/>
    <w:rsid w:val="00F72C9C"/>
    <w:rsid w:val="00F7497B"/>
    <w:rsid w:val="00F75883"/>
    <w:rsid w:val="00F75EC4"/>
    <w:rsid w:val="00F85A00"/>
    <w:rsid w:val="00F87B94"/>
    <w:rsid w:val="00F93C38"/>
    <w:rsid w:val="00F93E63"/>
    <w:rsid w:val="00F95870"/>
    <w:rsid w:val="00FA1E71"/>
    <w:rsid w:val="00FA7ABC"/>
    <w:rsid w:val="00FA7B42"/>
    <w:rsid w:val="00FB0739"/>
    <w:rsid w:val="00FB2C20"/>
    <w:rsid w:val="00FB662B"/>
    <w:rsid w:val="00FB6E02"/>
    <w:rsid w:val="00FB7187"/>
    <w:rsid w:val="00FC2E82"/>
    <w:rsid w:val="00FD047D"/>
    <w:rsid w:val="00FD5B88"/>
    <w:rsid w:val="00FE5EEE"/>
    <w:rsid w:val="00FE6510"/>
    <w:rsid w:val="00FF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8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C6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D66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29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6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014"/>
  </w:style>
  <w:style w:type="table" w:styleId="Tabela-Siatka">
    <w:name w:val="Table Grid"/>
    <w:basedOn w:val="Standardowy"/>
    <w:uiPriority w:val="59"/>
    <w:rsid w:val="00BD6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D6014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D6014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D6014"/>
    <w:rPr>
      <w:rFonts w:ascii="Calibri" w:eastAsia="Calibri" w:hAnsi="Calibri" w:cs="Calibri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C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06"/>
    <w:rPr>
      <w:rFonts w:ascii="Tahoma" w:hAnsi="Tahoma" w:cs="Tahoma"/>
      <w:sz w:val="16"/>
      <w:szCs w:val="16"/>
    </w:rPr>
  </w:style>
  <w:style w:type="character" w:customStyle="1" w:styleId="akapit-zajawka">
    <w:name w:val="akapit-zajawka"/>
    <w:basedOn w:val="Domylnaczcionkaakapitu"/>
    <w:rsid w:val="00872962"/>
  </w:style>
  <w:style w:type="paragraph" w:styleId="NormalnyWeb">
    <w:name w:val="Normal (Web)"/>
    <w:basedOn w:val="Normalny"/>
    <w:unhideWhenUsed/>
    <w:rsid w:val="0087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DE48FA"/>
    <w:pPr>
      <w:suppressAutoHyphens/>
      <w:spacing w:after="200" w:line="276" w:lineRule="auto"/>
    </w:pPr>
    <w:rPr>
      <w:rFonts w:ascii="Calibri" w:eastAsia="SimSun" w:hAnsi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29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9458A"/>
    <w:rPr>
      <w:b/>
      <w:bCs/>
    </w:rPr>
  </w:style>
  <w:style w:type="character" w:styleId="Hipercze">
    <w:name w:val="Hyperlink"/>
    <w:basedOn w:val="Domylnaczcionkaakapitu"/>
    <w:uiPriority w:val="99"/>
    <w:unhideWhenUsed/>
    <w:rsid w:val="008D6B1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6B1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D66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4E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4E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4E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C6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D66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29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6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014"/>
  </w:style>
  <w:style w:type="table" w:styleId="Tabela-Siatka">
    <w:name w:val="Table Grid"/>
    <w:basedOn w:val="Standardowy"/>
    <w:uiPriority w:val="59"/>
    <w:rsid w:val="00BD6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D6014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D6014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D6014"/>
    <w:rPr>
      <w:rFonts w:ascii="Calibri" w:eastAsia="Calibri" w:hAnsi="Calibri" w:cs="Calibri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C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06"/>
    <w:rPr>
      <w:rFonts w:ascii="Tahoma" w:hAnsi="Tahoma" w:cs="Tahoma"/>
      <w:sz w:val="16"/>
      <w:szCs w:val="16"/>
    </w:rPr>
  </w:style>
  <w:style w:type="character" w:customStyle="1" w:styleId="akapit-zajawka">
    <w:name w:val="akapit-zajawka"/>
    <w:basedOn w:val="Domylnaczcionkaakapitu"/>
    <w:rsid w:val="00872962"/>
  </w:style>
  <w:style w:type="paragraph" w:styleId="NormalnyWeb">
    <w:name w:val="Normal (Web)"/>
    <w:basedOn w:val="Normalny"/>
    <w:unhideWhenUsed/>
    <w:rsid w:val="0087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DE48FA"/>
    <w:pPr>
      <w:suppressAutoHyphens/>
      <w:spacing w:after="200" w:line="276" w:lineRule="auto"/>
    </w:pPr>
    <w:rPr>
      <w:rFonts w:ascii="Calibri" w:eastAsia="SimSun" w:hAnsi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29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9458A"/>
    <w:rPr>
      <w:b/>
      <w:bCs/>
    </w:rPr>
  </w:style>
  <w:style w:type="character" w:styleId="Hipercze">
    <w:name w:val="Hyperlink"/>
    <w:basedOn w:val="Domylnaczcionkaakapitu"/>
    <w:uiPriority w:val="99"/>
    <w:unhideWhenUsed/>
    <w:rsid w:val="008D6B1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6B1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D66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4E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4E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4E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A435A-FDBA-478A-B9D3-9C67F226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1172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Dąbkowska</dc:creator>
  <cp:lastModifiedBy>Użytkownik</cp:lastModifiedBy>
  <cp:revision>3</cp:revision>
  <cp:lastPrinted>2020-10-19T09:42:00Z</cp:lastPrinted>
  <dcterms:created xsi:type="dcterms:W3CDTF">2021-02-02T13:15:00Z</dcterms:created>
  <dcterms:modified xsi:type="dcterms:W3CDTF">2021-02-02T13:16:00Z</dcterms:modified>
</cp:coreProperties>
</file>