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9" w:lineRule="auto" w:before="67"/>
        <w:ind w:left="153" w:right="6773"/>
      </w:pPr>
      <w:r>
        <w:rPr>
          <w:color w:val="03737C"/>
        </w:rPr>
        <w:t>Dołącz</w:t>
      </w:r>
      <w:r>
        <w:rPr>
          <w:color w:val="03737C"/>
          <w:spacing w:val="-50"/>
        </w:rPr>
        <w:t> </w:t>
      </w:r>
      <w:r>
        <w:rPr>
          <w:color w:val="03737C"/>
        </w:rPr>
        <w:t>do</w:t>
      </w:r>
      <w:r>
        <w:rPr>
          <w:color w:val="03737C"/>
          <w:spacing w:val="-49"/>
        </w:rPr>
        <w:t> </w:t>
      </w:r>
      <w:r>
        <w:rPr>
          <w:color w:val="03737C"/>
        </w:rPr>
        <w:t>Pomorskiej</w:t>
      </w:r>
      <w:r>
        <w:rPr>
          <w:color w:val="03737C"/>
          <w:spacing w:val="-49"/>
        </w:rPr>
        <w:t> </w:t>
      </w:r>
      <w:r>
        <w:rPr>
          <w:color w:val="03737C"/>
        </w:rPr>
        <w:t>Specjalnej Strefy</w:t>
      </w:r>
      <w:r>
        <w:rPr>
          <w:color w:val="03737C"/>
          <w:spacing w:val="-20"/>
        </w:rPr>
        <w:t> </w:t>
      </w:r>
      <w:r>
        <w:rPr>
          <w:color w:val="03737C"/>
        </w:rPr>
        <w:t>Ekonomicznej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auto" w:before="98"/>
        <w:ind w:left="164"/>
      </w:pPr>
      <w:r>
        <w:rPr>
          <w:color w:val="36464D"/>
        </w:rPr>
        <w:t>Pomorska</w:t>
      </w:r>
      <w:r>
        <w:rPr>
          <w:color w:val="36464D"/>
          <w:spacing w:val="-34"/>
        </w:rPr>
        <w:t> </w:t>
      </w:r>
      <w:r>
        <w:rPr>
          <w:color w:val="36464D"/>
        </w:rPr>
        <w:t>Specjalna</w:t>
      </w:r>
      <w:r>
        <w:rPr>
          <w:color w:val="36464D"/>
          <w:spacing w:val="-33"/>
        </w:rPr>
        <w:t> </w:t>
      </w:r>
      <w:r>
        <w:rPr>
          <w:color w:val="36464D"/>
        </w:rPr>
        <w:t>Strefa</w:t>
      </w:r>
      <w:r>
        <w:rPr>
          <w:color w:val="36464D"/>
          <w:spacing w:val="-33"/>
        </w:rPr>
        <w:t> </w:t>
      </w:r>
      <w:r>
        <w:rPr>
          <w:color w:val="36464D"/>
        </w:rPr>
        <w:t>Ekonomiczna</w:t>
      </w:r>
      <w:r>
        <w:rPr>
          <w:color w:val="36464D"/>
          <w:spacing w:val="-34"/>
        </w:rPr>
        <w:t> </w:t>
      </w:r>
      <w:r>
        <w:rPr>
          <w:color w:val="36464D"/>
        </w:rPr>
        <w:t>działa</w:t>
      </w:r>
      <w:r>
        <w:rPr>
          <w:color w:val="36464D"/>
          <w:spacing w:val="-33"/>
        </w:rPr>
        <w:t> </w:t>
      </w:r>
      <w:r>
        <w:rPr>
          <w:color w:val="36464D"/>
        </w:rPr>
        <w:t>na</w:t>
      </w:r>
      <w:r>
        <w:rPr>
          <w:color w:val="36464D"/>
          <w:spacing w:val="-33"/>
        </w:rPr>
        <w:t> </w:t>
      </w:r>
      <w:r>
        <w:rPr>
          <w:color w:val="36464D"/>
        </w:rPr>
        <w:t>terenie</w:t>
      </w:r>
      <w:r>
        <w:rPr>
          <w:color w:val="36464D"/>
          <w:spacing w:val="-33"/>
        </w:rPr>
        <w:t> </w:t>
      </w:r>
      <w:r>
        <w:rPr>
          <w:color w:val="36464D"/>
        </w:rPr>
        <w:t>województwa</w:t>
      </w:r>
      <w:r>
        <w:rPr>
          <w:color w:val="36464D"/>
          <w:spacing w:val="-34"/>
        </w:rPr>
        <w:t> </w:t>
      </w:r>
      <w:r>
        <w:rPr>
          <w:color w:val="36464D"/>
        </w:rPr>
        <w:t>kujawsko</w:t>
      </w:r>
      <w:r>
        <w:rPr>
          <w:color w:val="36464D"/>
          <w:spacing w:val="-33"/>
        </w:rPr>
        <w:t> </w:t>
      </w:r>
      <w:r>
        <w:rPr>
          <w:color w:val="36464D"/>
          <w:w w:val="145"/>
        </w:rPr>
        <w:t>–</w:t>
      </w:r>
      <w:r>
        <w:rPr>
          <w:color w:val="36464D"/>
          <w:spacing w:val="-63"/>
          <w:w w:val="145"/>
        </w:rPr>
        <w:t> </w:t>
      </w:r>
      <w:r>
        <w:rPr>
          <w:color w:val="36464D"/>
        </w:rPr>
        <w:t>pomorskiego</w:t>
      </w:r>
      <w:r>
        <w:rPr>
          <w:color w:val="36464D"/>
          <w:spacing w:val="-33"/>
        </w:rPr>
        <w:t> </w:t>
      </w:r>
      <w:r>
        <w:rPr>
          <w:color w:val="36464D"/>
        </w:rPr>
        <w:t>i</w:t>
      </w:r>
      <w:r>
        <w:rPr>
          <w:color w:val="36464D"/>
          <w:spacing w:val="-34"/>
        </w:rPr>
        <w:t> </w:t>
      </w:r>
      <w:r>
        <w:rPr>
          <w:color w:val="36464D"/>
        </w:rPr>
        <w:t>we wschodniej części województwa</w:t>
      </w:r>
      <w:r>
        <w:rPr>
          <w:color w:val="36464D"/>
          <w:spacing w:val="-41"/>
        </w:rPr>
        <w:t> </w:t>
      </w:r>
      <w:r>
        <w:rPr>
          <w:color w:val="36464D"/>
        </w:rPr>
        <w:t>pomorskiego.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4" w:lineRule="auto"/>
        <w:ind w:left="164"/>
      </w:pPr>
      <w:r>
        <w:rPr>
          <w:color w:val="36464D"/>
          <w:w w:val="95"/>
        </w:rPr>
        <w:t>Jest częścią Polskiej Strefy Inwestycji. Jej zadaniem jest wsparcie przedsiębiorczości, poprzez tworzenie </w:t>
      </w:r>
      <w:r>
        <w:rPr>
          <w:color w:val="36464D"/>
        </w:rPr>
        <w:t>atrakcyjnych warunków do rozwoju małych, średnich i dużych firm.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4" w:lineRule="auto"/>
        <w:ind w:left="164"/>
      </w:pPr>
      <w:r>
        <w:rPr>
          <w:color w:val="36464D"/>
        </w:rPr>
        <w:t>Dołącz</w:t>
      </w:r>
      <w:r>
        <w:rPr>
          <w:color w:val="36464D"/>
          <w:spacing w:val="-27"/>
        </w:rPr>
        <w:t> </w:t>
      </w:r>
      <w:r>
        <w:rPr>
          <w:color w:val="36464D"/>
        </w:rPr>
        <w:t>do</w:t>
      </w:r>
      <w:r>
        <w:rPr>
          <w:color w:val="36464D"/>
          <w:spacing w:val="-26"/>
        </w:rPr>
        <w:t> </w:t>
      </w:r>
      <w:r>
        <w:rPr>
          <w:color w:val="36464D"/>
        </w:rPr>
        <w:t>PSSE</w:t>
      </w:r>
      <w:r>
        <w:rPr>
          <w:color w:val="36464D"/>
          <w:spacing w:val="-26"/>
        </w:rPr>
        <w:t> </w:t>
      </w:r>
      <w:r>
        <w:rPr>
          <w:color w:val="36464D"/>
        </w:rPr>
        <w:t>i</w:t>
      </w:r>
      <w:r>
        <w:rPr>
          <w:color w:val="36464D"/>
          <w:spacing w:val="-26"/>
        </w:rPr>
        <w:t> </w:t>
      </w:r>
      <w:r>
        <w:rPr>
          <w:color w:val="36464D"/>
        </w:rPr>
        <w:t>skorzystaj</w:t>
      </w:r>
      <w:r>
        <w:rPr>
          <w:color w:val="36464D"/>
          <w:spacing w:val="-27"/>
        </w:rPr>
        <w:t> </w:t>
      </w:r>
      <w:r>
        <w:rPr>
          <w:color w:val="36464D"/>
        </w:rPr>
        <w:t>z</w:t>
      </w:r>
      <w:r>
        <w:rPr>
          <w:color w:val="36464D"/>
          <w:spacing w:val="-26"/>
        </w:rPr>
        <w:t> </w:t>
      </w:r>
      <w:r>
        <w:rPr>
          <w:color w:val="36464D"/>
        </w:rPr>
        <w:t>pomocy</w:t>
      </w:r>
      <w:r>
        <w:rPr>
          <w:color w:val="36464D"/>
          <w:spacing w:val="-26"/>
        </w:rPr>
        <w:t> </w:t>
      </w:r>
      <w:r>
        <w:rPr>
          <w:color w:val="36464D"/>
        </w:rPr>
        <w:t>publicznej</w:t>
      </w:r>
      <w:r>
        <w:rPr>
          <w:color w:val="36464D"/>
          <w:spacing w:val="-26"/>
        </w:rPr>
        <w:t> </w:t>
      </w:r>
      <w:r>
        <w:rPr>
          <w:color w:val="36464D"/>
        </w:rPr>
        <w:t>w</w:t>
      </w:r>
      <w:r>
        <w:rPr>
          <w:color w:val="36464D"/>
          <w:spacing w:val="-27"/>
        </w:rPr>
        <w:t> </w:t>
      </w:r>
      <w:r>
        <w:rPr>
          <w:color w:val="36464D"/>
        </w:rPr>
        <w:t>formie</w:t>
      </w:r>
      <w:r>
        <w:rPr>
          <w:color w:val="36464D"/>
          <w:spacing w:val="-26"/>
        </w:rPr>
        <w:t> </w:t>
      </w:r>
      <w:r>
        <w:rPr>
          <w:color w:val="36464D"/>
        </w:rPr>
        <w:t>zwolnienia</w:t>
      </w:r>
      <w:r>
        <w:rPr>
          <w:color w:val="36464D"/>
          <w:spacing w:val="-26"/>
        </w:rPr>
        <w:t> </w:t>
      </w:r>
      <w:r>
        <w:rPr>
          <w:color w:val="36464D"/>
        </w:rPr>
        <w:t>z</w:t>
      </w:r>
      <w:r>
        <w:rPr>
          <w:color w:val="36464D"/>
          <w:spacing w:val="-26"/>
        </w:rPr>
        <w:t> </w:t>
      </w:r>
      <w:r>
        <w:rPr>
          <w:color w:val="36464D"/>
        </w:rPr>
        <w:t>podatku</w:t>
      </w:r>
      <w:r>
        <w:rPr>
          <w:color w:val="36464D"/>
          <w:spacing w:val="-26"/>
        </w:rPr>
        <w:t> </w:t>
      </w:r>
      <w:r>
        <w:rPr>
          <w:color w:val="36464D"/>
        </w:rPr>
        <w:t>dochodowego</w:t>
      </w:r>
      <w:r>
        <w:rPr>
          <w:color w:val="36464D"/>
          <w:spacing w:val="-27"/>
        </w:rPr>
        <w:t> </w:t>
      </w:r>
      <w:r>
        <w:rPr>
          <w:color w:val="36464D"/>
        </w:rPr>
        <w:t>(PIT</w:t>
      </w:r>
      <w:r>
        <w:rPr>
          <w:color w:val="36464D"/>
          <w:spacing w:val="-30"/>
        </w:rPr>
        <w:t> </w:t>
      </w:r>
      <w:r>
        <w:rPr>
          <w:color w:val="36464D"/>
        </w:rPr>
        <w:t>lub</w:t>
      </w:r>
      <w:r>
        <w:rPr>
          <w:color w:val="36464D"/>
          <w:spacing w:val="-27"/>
        </w:rPr>
        <w:t> </w:t>
      </w:r>
      <w:r>
        <w:rPr>
          <w:color w:val="36464D"/>
        </w:rPr>
        <w:t>CIT) oraz kompleksowej obsługi</w:t>
      </w:r>
      <w:r>
        <w:rPr>
          <w:color w:val="36464D"/>
          <w:spacing w:val="-41"/>
        </w:rPr>
        <w:t> </w:t>
      </w:r>
      <w:r>
        <w:rPr>
          <w:color w:val="36464D"/>
        </w:rPr>
        <w:t>inwestycyjnej.</w:t>
      </w:r>
    </w:p>
    <w:p>
      <w:pPr>
        <w:pStyle w:val="BodyText"/>
        <w:rPr>
          <w:sz w:val="20"/>
        </w:rPr>
      </w:pPr>
    </w:p>
    <w:p>
      <w:pPr>
        <w:pStyle w:val="Heading1"/>
        <w:spacing w:before="234"/>
        <w:ind w:left="171"/>
      </w:pPr>
      <w:r>
        <w:rPr>
          <w:color w:val="03737C"/>
        </w:rPr>
        <w:t>Na co można uzyskać</w:t>
      </w:r>
      <w:r>
        <w:rPr>
          <w:color w:val="03737C"/>
          <w:spacing w:val="-61"/>
        </w:rPr>
        <w:t> </w:t>
      </w:r>
      <w:r>
        <w:rPr>
          <w:color w:val="03737C"/>
        </w:rPr>
        <w:t>wsparcie?</w:t>
      </w:r>
    </w:p>
    <w:p>
      <w:pPr>
        <w:pStyle w:val="BodyText"/>
        <w:spacing w:before="69"/>
        <w:ind w:left="171"/>
      </w:pPr>
      <w:r>
        <w:rPr>
          <w:color w:val="36464D"/>
        </w:rPr>
        <w:t>Zwolnienie podatkowe można uzyskać z tytułu poniesienia nakładów na: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40"/>
          <w:pgMar w:top="1080" w:bottom="280" w:left="420" w:right="420"/>
        </w:sectPr>
      </w:pPr>
    </w:p>
    <w:p>
      <w:pPr>
        <w:spacing w:before="101"/>
        <w:ind w:left="169" w:right="38" w:firstLine="477"/>
        <w:jc w:val="right"/>
        <w:rPr>
          <w:b/>
          <w:sz w:val="17"/>
        </w:rPr>
      </w:pPr>
      <w:r>
        <w:rPr>
          <w:b/>
          <w:color w:val="00AA9A"/>
          <w:w w:val="95"/>
          <w:sz w:val="17"/>
        </w:rPr>
        <w:t>utworzenie </w:t>
      </w:r>
      <w:r>
        <w:rPr>
          <w:b/>
          <w:color w:val="00AA9A"/>
          <w:sz w:val="17"/>
        </w:rPr>
        <w:t>nowego</w:t>
      </w:r>
      <w:r>
        <w:rPr>
          <w:b/>
          <w:color w:val="00AA9A"/>
          <w:w w:val="100"/>
          <w:sz w:val="17"/>
        </w:rPr>
        <w:t> </w:t>
      </w:r>
      <w:r>
        <w:rPr>
          <w:b/>
          <w:color w:val="00AA9A"/>
          <w:w w:val="95"/>
          <w:sz w:val="17"/>
        </w:rPr>
        <w:t>przedsiębiorstwa</w:t>
      </w:r>
    </w:p>
    <w:p>
      <w:pPr>
        <w:spacing w:before="101"/>
        <w:ind w:left="124" w:right="38" w:firstLine="45"/>
        <w:jc w:val="right"/>
        <w:rPr>
          <w:b/>
          <w:sz w:val="17"/>
        </w:rPr>
      </w:pPr>
      <w:r>
        <w:rPr/>
        <w:br w:type="column"/>
      </w:r>
      <w:r>
        <w:rPr>
          <w:b/>
          <w:color w:val="00AA9A"/>
          <w:w w:val="95"/>
          <w:sz w:val="17"/>
        </w:rPr>
        <w:t>zwiększenie </w:t>
      </w:r>
      <w:r>
        <w:rPr>
          <w:b/>
          <w:color w:val="00AA9A"/>
          <w:sz w:val="17"/>
        </w:rPr>
        <w:t>zdolności </w:t>
      </w:r>
      <w:r>
        <w:rPr>
          <w:b/>
          <w:color w:val="00AA9A"/>
          <w:w w:val="95"/>
          <w:sz w:val="17"/>
        </w:rPr>
        <w:t>produkcyjnej</w:t>
      </w:r>
    </w:p>
    <w:p>
      <w:pPr>
        <w:spacing w:before="101"/>
        <w:ind w:left="169" w:right="33" w:firstLine="410"/>
        <w:jc w:val="left"/>
        <w:rPr>
          <w:b/>
          <w:sz w:val="17"/>
        </w:rPr>
      </w:pPr>
      <w:r>
        <w:rPr/>
        <w:br w:type="column"/>
      </w:r>
      <w:r>
        <w:rPr>
          <w:b/>
          <w:color w:val="00AA9A"/>
          <w:w w:val="95"/>
          <w:sz w:val="17"/>
        </w:rPr>
        <w:t>wprowadzenie nowych produktów  /zmianę</w:t>
      </w:r>
      <w:r>
        <w:rPr>
          <w:b/>
          <w:color w:val="00AA9A"/>
          <w:spacing w:val="-16"/>
          <w:w w:val="95"/>
          <w:sz w:val="17"/>
        </w:rPr>
        <w:t> </w:t>
      </w:r>
      <w:r>
        <w:rPr>
          <w:b/>
          <w:color w:val="00AA9A"/>
          <w:w w:val="95"/>
          <w:sz w:val="17"/>
        </w:rPr>
        <w:t>procesu</w:t>
      </w:r>
    </w:p>
    <w:p>
      <w:pPr>
        <w:spacing w:before="3"/>
        <w:ind w:left="1183" w:right="0" w:firstLine="0"/>
        <w:jc w:val="left"/>
        <w:rPr>
          <w:b/>
          <w:sz w:val="17"/>
        </w:rPr>
      </w:pPr>
      <w:r>
        <w:rPr>
          <w:b/>
          <w:color w:val="00AA9A"/>
          <w:w w:val="95"/>
          <w:sz w:val="17"/>
        </w:rPr>
        <w:t>produkcyjnego</w:t>
      </w:r>
    </w:p>
    <w:p>
      <w:pPr>
        <w:spacing w:before="101"/>
        <w:ind w:left="169" w:right="1394" w:firstLine="393"/>
        <w:jc w:val="both"/>
        <w:rPr>
          <w:b/>
          <w:sz w:val="17"/>
        </w:rPr>
      </w:pPr>
      <w:r>
        <w:rPr/>
        <w:br w:type="column"/>
      </w:r>
      <w:r>
        <w:rPr>
          <w:b/>
          <w:color w:val="00AA9A"/>
          <w:sz w:val="17"/>
        </w:rPr>
        <w:t>dwuletnie</w:t>
      </w:r>
      <w:r>
        <w:rPr>
          <w:b/>
          <w:color w:val="00AA9A"/>
          <w:spacing w:val="-36"/>
          <w:sz w:val="17"/>
        </w:rPr>
        <w:t> </w:t>
      </w:r>
      <w:r>
        <w:rPr>
          <w:b/>
          <w:color w:val="00AA9A"/>
          <w:sz w:val="17"/>
        </w:rPr>
        <w:t>koszty</w:t>
      </w:r>
      <w:r>
        <w:rPr>
          <w:b/>
          <w:color w:val="00AA9A"/>
          <w:spacing w:val="-36"/>
          <w:sz w:val="17"/>
        </w:rPr>
        <w:t> </w:t>
      </w:r>
      <w:r>
        <w:rPr>
          <w:b/>
          <w:color w:val="00AA9A"/>
          <w:sz w:val="17"/>
        </w:rPr>
        <w:t>pracy </w:t>
      </w:r>
      <w:r>
        <w:rPr>
          <w:b/>
          <w:color w:val="00AA9A"/>
          <w:w w:val="95"/>
          <w:sz w:val="17"/>
        </w:rPr>
        <w:t>pracowników zatrudnionych </w:t>
      </w:r>
      <w:r>
        <w:rPr>
          <w:b/>
          <w:color w:val="00AA9A"/>
          <w:sz w:val="17"/>
        </w:rPr>
        <w:t>w</w:t>
      </w:r>
      <w:r>
        <w:rPr>
          <w:b/>
          <w:color w:val="00AA9A"/>
          <w:spacing w:val="-26"/>
          <w:sz w:val="17"/>
        </w:rPr>
        <w:t> </w:t>
      </w:r>
      <w:r>
        <w:rPr>
          <w:b/>
          <w:color w:val="00AA9A"/>
          <w:sz w:val="17"/>
        </w:rPr>
        <w:t>ramach</w:t>
      </w:r>
      <w:r>
        <w:rPr>
          <w:b/>
          <w:color w:val="00AA9A"/>
          <w:spacing w:val="-25"/>
          <w:sz w:val="17"/>
        </w:rPr>
        <w:t> </w:t>
      </w:r>
      <w:r>
        <w:rPr>
          <w:b/>
          <w:color w:val="00AA9A"/>
          <w:sz w:val="17"/>
        </w:rPr>
        <w:t>nowej</w:t>
      </w:r>
      <w:r>
        <w:rPr>
          <w:b/>
          <w:color w:val="00AA9A"/>
          <w:spacing w:val="-26"/>
          <w:sz w:val="17"/>
        </w:rPr>
        <w:t> </w:t>
      </w:r>
      <w:r>
        <w:rPr>
          <w:b/>
          <w:color w:val="00AA9A"/>
          <w:sz w:val="17"/>
        </w:rPr>
        <w:t>inwestycji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080" w:bottom="280" w:left="420" w:right="420"/>
          <w:cols w:num="4" w:equalWidth="0">
            <w:col w:w="1546" w:space="1174"/>
            <w:col w:w="1206" w:space="661"/>
            <w:col w:w="2371" w:space="370"/>
            <w:col w:w="37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929" w:right="2929" w:firstLine="0"/>
        <w:jc w:val="center"/>
        <w:rPr>
          <w:b/>
          <w:sz w:val="14"/>
        </w:rPr>
      </w:pPr>
      <w:r>
        <w:rPr>
          <w:b/>
          <w:color w:val="36464D"/>
          <w:sz w:val="14"/>
        </w:rPr>
        <w:t>Maksymalna wysokość pomocy inwestycyjnej</w:t>
      </w:r>
    </w:p>
    <w:p>
      <w:pPr>
        <w:spacing w:before="3"/>
        <w:ind w:left="2897" w:right="2929" w:firstLine="0"/>
        <w:jc w:val="center"/>
        <w:rPr>
          <w:b/>
          <w:sz w:val="14"/>
        </w:rPr>
      </w:pPr>
      <w:r>
        <w:rPr>
          <w:b/>
          <w:color w:val="36464D"/>
          <w:sz w:val="14"/>
        </w:rPr>
        <w:t>w województwie pomorskim i kujawsko–pomorskim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4199" w:val="left" w:leader="none"/>
          <w:tab w:pos="7741" w:val="left" w:leader="none"/>
        </w:tabs>
        <w:spacing w:before="0"/>
        <w:ind w:left="687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35%</w:t>
        <w:tab/>
        <w:t>45%</w:t>
        <w:tab/>
        <w:t>55%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080" w:bottom="280" w:left="420" w:right="420"/>
        </w:sectPr>
      </w:pPr>
    </w:p>
    <w:p>
      <w:pPr>
        <w:pStyle w:val="BodyText"/>
        <w:spacing w:before="3"/>
        <w:rPr>
          <w:sz w:val="21"/>
        </w:rPr>
      </w:pPr>
    </w:p>
    <w:p>
      <w:pPr>
        <w:tabs>
          <w:tab w:pos="5289" w:val="left" w:leader="none"/>
        </w:tabs>
        <w:spacing w:before="1"/>
        <w:ind w:left="1872" w:right="0" w:firstLine="0"/>
        <w:jc w:val="left"/>
        <w:rPr>
          <w:b/>
          <w:sz w:val="13"/>
        </w:rPr>
      </w:pPr>
      <w:r>
        <w:rPr>
          <w:b/>
          <w:color w:val="36464D"/>
          <w:w w:val="105"/>
          <w:sz w:val="13"/>
        </w:rPr>
        <w:t>DUŻE</w:t>
        <w:tab/>
      </w:r>
      <w:r>
        <w:rPr>
          <w:b/>
          <w:color w:val="36464D"/>
          <w:w w:val="105"/>
          <w:position w:val="1"/>
          <w:sz w:val="13"/>
        </w:rPr>
        <w:t>ŚREDNIE</w:t>
      </w:r>
    </w:p>
    <w:p>
      <w:pPr>
        <w:spacing w:line="247" w:lineRule="auto" w:before="102"/>
        <w:ind w:left="1872" w:right="1739" w:firstLine="66"/>
        <w:jc w:val="left"/>
        <w:rPr>
          <w:b/>
          <w:sz w:val="13"/>
        </w:rPr>
      </w:pPr>
      <w:r>
        <w:rPr/>
        <w:br w:type="column"/>
      </w:r>
      <w:r>
        <w:rPr>
          <w:b/>
          <w:color w:val="36464D"/>
          <w:w w:val="110"/>
          <w:sz w:val="13"/>
        </w:rPr>
        <w:t>MAŁE I</w:t>
      </w:r>
      <w:r>
        <w:rPr>
          <w:b/>
          <w:color w:val="36464D"/>
          <w:spacing w:val="-15"/>
          <w:w w:val="110"/>
          <w:sz w:val="13"/>
        </w:rPr>
        <w:t> </w:t>
      </w:r>
      <w:r>
        <w:rPr>
          <w:b/>
          <w:color w:val="36464D"/>
          <w:w w:val="110"/>
          <w:sz w:val="13"/>
        </w:rPr>
        <w:t>MIKRO</w:t>
      </w:r>
    </w:p>
    <w:p>
      <w:pPr>
        <w:spacing w:after="0" w:line="247" w:lineRule="auto"/>
        <w:jc w:val="left"/>
        <w:rPr>
          <w:sz w:val="13"/>
        </w:rPr>
        <w:sectPr>
          <w:type w:val="continuous"/>
          <w:pgSz w:w="11910" w:h="16840"/>
          <w:pgMar w:top="1080" w:bottom="280" w:left="420" w:right="420"/>
          <w:cols w:num="2" w:equalWidth="0">
            <w:col w:w="5867" w:space="1095"/>
            <w:col w:w="410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43pt;margin-top:252.129013pt;width:595.4pt;height:445.45pt;mso-position-horizontal-relative:page;mso-position-vertical-relative:page;z-index:-7984" coordorigin="-1,5043" coordsize="11908,8909">
            <v:shape style="position:absolute;left:2059;top:6537;width:2648;height:1007" coordorigin="2060,6537" coordsize="2648,1007" path="m2098,7514l2089,7506,2068,7506,2060,7514,2060,7536,2068,7544,2089,7544,2098,7535,2098,7514m2098,7426l2089,7418,2068,7418,2060,7426,2060,7448,2068,7456,2089,7456,2098,7447,2098,7426m2098,7338l2089,7330,2068,7330,2060,7338,2060,7360,2068,7368,2089,7368,2098,7359,2098,7338m2098,7250l2089,7241,2068,7241,2060,7250,2060,7272,2068,7280,2089,7280,2098,7271,2098,7250m2098,7162l2089,7153,2068,7153,2060,7162,2060,7184,2068,7192,2089,7192,2098,7183,2098,7162m2098,7074l2089,7065,2068,7065,2060,7074,2060,7096,2068,7104,2089,7104,2098,7095,2098,7074m2098,6986l2089,6977,2068,6977,2060,6986,2060,7008,2068,7016,2089,7016,2098,7007,2098,6986m2098,6897l2089,6889,2068,6889,2060,6897,2060,6920,2068,6928,2089,6928,2098,6918,2098,6897m2098,6809l2089,6801,2068,6801,2060,6809,2060,6832,2068,6839,2089,6839,2098,6830,2098,6809m2098,6721l2089,6713,2068,6713,2060,6721,2060,6743,2068,6751,2089,6751,2098,6742,2098,6721m2098,6633l2089,6625,2068,6625,2060,6633,2060,6655,2068,6663,2089,6663,2098,6654,2098,6633m2098,6546l2089,6537,2068,6537,2060,6546,2060,6567,2068,6575,2089,6575,2098,6567,2098,6546m4708,7514l4699,7506,4678,7506,4670,7514,4670,7536,4678,7544,4699,7544,4708,7535,4708,7514m4708,7426l4699,7418,4678,7418,4670,7426,4670,7448,4678,7456,4699,7456,4708,7447,4708,7426m4708,7338l4699,7330,4678,7330,4670,7338,4670,7360,4678,7368,4699,7368,4708,7359,4708,7338m4708,7250l4699,7241,4678,7241,4670,7250,4670,7272,4678,7280,4699,7280,4708,7271,4708,7250m4708,7162l4699,7153,4678,7153,4670,7162,4670,7184,4678,7192,4699,7192,4708,7183,4708,7162m4708,7074l4699,7065,4678,7065,4670,7074,4670,7096,4678,7104,4699,7104,4708,7095,4708,7074m4708,6986l4699,6977,4678,6977,4670,6986,4670,7008,4678,7016,4699,7016,4708,7007,4708,6986m4708,6897l4699,6889,4678,6889,4670,6897,4670,6920,4678,6928,4699,6928,4708,6918,4708,6897m4708,6809l4699,6801,4678,6801,4670,6809,4670,6832,4678,6839,4699,6839,4708,6830,4708,6809m4708,6721l4699,6713,4678,6713,4670,6721,4670,6743,4678,6751,4699,6751,4708,6742,4708,6721m4708,6633l4699,6625,4678,6625,4670,6633,4670,6655,4678,6663,4699,6663,4708,6654,4708,6633m4708,6546l4699,6537,4678,6537,4670,6546,4670,6567,4678,6575,4699,6575,4708,6567,4708,6546e" filled="true" fillcolor="#03737c" stroked="false">
              <v:path arrowok="t"/>
              <v:fill type="solid"/>
            </v:shape>
            <v:shape style="position:absolute;left:776;top:10720;width:3110;height:3231" type="#_x0000_t75" stroked="false">
              <v:imagedata r:id="rId5" o:title=""/>
            </v:shape>
            <v:shape style="position:absolute;left:4528;top:10720;width:2814;height:2916" type="#_x0000_t75" stroked="false">
              <v:imagedata r:id="rId6" o:title=""/>
            </v:shape>
            <v:rect style="position:absolute;left:6;top:9141;width:11893;height:18" filled="true" fillcolor="#03737c" stroked="false">
              <v:fill type="solid"/>
            </v:rect>
            <v:rect style="position:absolute;left:6;top:7656;width:11893;height:1503" filled="false" stroked="true" strokeweight=".75pt" strokecolor="#d8d8d8">
              <v:stroke dashstyle="solid"/>
            </v:rect>
            <v:shape style="position:absolute;left:0;top:5182;width:5124;height:5880" type="#_x0000_t75" stroked="false">
              <v:imagedata r:id="rId7" o:title=""/>
            </v:shape>
            <v:shape style="position:absolute;left:584;top:6312;width:3274;height:3514" type="#_x0000_t75" stroked="false">
              <v:imagedata r:id="rId8" o:title=""/>
            </v:shape>
            <v:shape style="position:absolute;left:1297;top:7023;width:1564;height:1806" coordorigin="1297,7023" coordsize="1564,1806" path="m2079,7023l1297,7475,1297,8378,2079,8829,2861,8378,2861,7475,2079,7023xe" filled="true" fillcolor="#00aa9a" stroked="false">
              <v:path arrowok="t"/>
              <v:fill type="solid"/>
            </v:shape>
            <v:shape style="position:absolute;left:7642;top:6537;width:38;height:1007" coordorigin="7642,6537" coordsize="38,1007" path="m7680,7514l7672,7506,7651,7506,7642,7514,7642,7536,7651,7544,7672,7544,7680,7535,7680,7514m7680,7426l7672,7418,7651,7418,7642,7426,7642,7448,7651,7456,7672,7456,7680,7447,7680,7426m7680,7338l7672,7330,7651,7330,7642,7338,7642,7360,7651,7368,7672,7368,7680,7359,7680,7338m7680,7250l7672,7241,7651,7241,7642,7250,7642,7272,7651,7280,7672,7280,7680,7271,7680,7250m7680,7162l7672,7153,7651,7153,7642,7162,7642,7184,7651,7192,7672,7192,7680,7183,7680,7162m7680,7074l7672,7065,7651,7065,7642,7074,7642,7096,7651,7104,7672,7104,7680,7095,7680,7074m7680,6986l7672,6977,7651,6977,7642,6986,7642,7008,7651,7016,7672,7016,7680,7007,7680,6986m7680,6897l7672,6889,7651,6889,7642,6897,7642,6920,7651,6928,7672,6928,7680,6918,7680,6897m7680,6809l7672,6801,7651,6801,7642,6809,7642,6832,7651,6839,7672,6839,7680,6830,7680,6809m7680,6721l7672,6713,7651,6713,7642,6721,7642,6743,7651,6751,7672,6751,7680,6742,7680,6721m7680,6633l7672,6625,7651,6625,7642,6633,7642,6655,7651,6663,7672,6663,7680,6654,7680,6633m7680,6546l7672,6537,7651,6537,7642,6546,7642,6567,7651,6575,7672,6575,7680,6567,7680,6546e" filled="true" fillcolor="#03737c" stroked="false">
              <v:path arrowok="t"/>
              <v:fill type="solid"/>
            </v:shape>
            <v:shape style="position:absolute;left:1955;top:5196;width:5813;height:5880" type="#_x0000_t75" stroked="false">
              <v:imagedata r:id="rId9" o:title=""/>
            </v:shape>
            <v:shape style="position:absolute;left:3229;top:6326;width:3274;height:3514" type="#_x0000_t75" stroked="false">
              <v:imagedata r:id="rId10" o:title=""/>
            </v:shape>
            <v:shape style="position:absolute;left:3941;top:7037;width:1564;height:1806" coordorigin="3941,7038" coordsize="1564,1806" path="m4723,7038l3941,7489,3941,8392,4723,8843,5505,8392,5505,7489,4723,7038xe" filled="true" fillcolor="#00aa9a" stroked="false">
              <v:path arrowok="t"/>
              <v:fill type="solid"/>
            </v:shape>
            <v:shape style="position:absolute;left:8065;top:10720;width:2793;height:2857" type="#_x0000_t75" stroked="false">
              <v:imagedata r:id="rId11" o:title=""/>
            </v:shape>
            <v:shape style="position:absolute;left:4893;top:5072;width:5818;height:5885" type="#_x0000_t75" stroked="false">
              <v:imagedata r:id="rId12" o:title=""/>
            </v:shape>
            <v:shape style="position:absolute;left:6166;top:6206;width:3274;height:3514" type="#_x0000_t75" stroked="false">
              <v:imagedata r:id="rId13" o:title=""/>
            </v:shape>
            <v:shape style="position:absolute;left:6879;top:6917;width:1564;height:1806" coordorigin="6880,6917" coordsize="1564,1806" path="m7661,6917l6880,7369,6880,8271,7661,8723,8443,8271,8443,7369,7661,6917xe" filled="true" fillcolor="#00aa9a" stroked="false">
              <v:path arrowok="t"/>
              <v:fill type="solid"/>
            </v:shape>
            <v:shape style="position:absolute;left:2035;top:6404;width:8321;height:1140" coordorigin="2036,6405" coordsize="8321,1140" path="m2122,6437l2117,6426,2110,6416,2101,6409,2090,6405,2066,6405,2048,6416,2036,6435,2036,6459,2040,6470,2047,6479,2057,6486,2068,6491,2091,6490,2110,6479,2121,6460,2122,6437m4732,6437l4727,6426,4720,6416,4711,6409,4700,6405,4676,6405,4658,6416,4646,6435,4646,6459,4650,6470,4657,6479,4667,6486,4678,6491,4701,6490,4720,6479,4731,6460,4732,6437m7704,6437l7700,6426,7693,6416,7683,6409,7672,6405,7649,6405,7630,6416,7619,6435,7619,6459,7623,6470,7630,6479,7639,6486,7650,6491,7674,6490,7693,6479,7704,6460,7704,6437m10356,7514l10348,7506,10327,7506,10319,7514,10319,7536,10327,7544,10348,7544,10356,7535,10356,7514m10356,7426l10348,7418,10327,7418,10319,7426,10319,7448,10327,7456,10348,7456,10356,7447,10356,7426m10356,7338l10348,7330,10327,7330,10319,7338,10319,7360,10327,7368,10348,7368,10356,7359,10356,7338m10356,7250l10348,7241,10327,7241,10319,7250,10319,7272,10327,7280,10348,7280,10356,7271,10356,7250m10356,7162l10348,7153,10327,7153,10319,7162,10319,7184,10327,7192,10348,7192,10356,7183,10356,7162m10356,7074l10348,7065,10327,7065,10319,7074,10319,7096,10327,7104,10348,7104,10356,7095,10356,7074m10356,6986l10348,6977,10327,6977,10319,6986,10319,7008,10327,7016,10348,7016,10356,7007,10356,6986m10356,6897l10348,6889,10327,6889,10319,6897,10319,6920,10327,6928,10348,6928,10356,6918,10356,6897m10356,6809l10348,6801,10327,6801,10319,6809,10319,6832,10327,6839,10348,6839,10356,6830,10356,6809m10356,6721l10348,6713,10327,6713,10319,6721,10319,6743,10327,6751,10348,6751,10356,6742,10356,6721m10356,6633l10348,6625,10327,6625,10319,6633,10319,6655,10327,6663,10348,6663,10356,6654,10356,6633m10356,6546l10348,6537,10327,6537,10319,6546,10319,6567,10327,6575,10348,6575,10356,6567,10356,6546e" filled="true" fillcolor="#03737c" stroked="false">
              <v:path arrowok="t"/>
              <v:fill type="solid"/>
            </v:shape>
            <v:shape style="position:absolute;left:7504;top:5062;width:4401;height:5880" type="#_x0000_t75" stroked="false">
              <v:imagedata r:id="rId14" o:title=""/>
            </v:shape>
            <v:shape style="position:absolute;left:8778;top:6192;width:3128;height:3514" type="#_x0000_t75" stroked="false">
              <v:imagedata r:id="rId15" o:title=""/>
            </v:shape>
            <v:shape style="position:absolute;left:9491;top:6903;width:1564;height:1806" coordorigin="9492,6903" coordsize="1564,1806" path="m10274,6903l9492,7355,9492,8258,10274,8709,11056,8258,11056,7355,10274,6903xe" filled="true" fillcolor="#00aa9a" stroked="false">
              <v:path arrowok="t"/>
              <v:fill type="solid"/>
            </v:shape>
            <v:shape style="position:absolute;left:10294;top:6404;width:86;height:86" coordorigin="10295,6405" coordsize="86,86" path="m10348,6405l10325,6405,10306,6416,10295,6435,10295,6459,10299,6470,10306,6479,10315,6486,10326,6491,10350,6490,10369,6479,10380,6460,10380,6437,10376,6426,10369,6416,10359,6409,10348,6405xe" filled="true" fillcolor="#03737c" stroked="false">
              <v:path arrowok="t"/>
              <v:fill type="solid"/>
            </v:shape>
            <v:rect style="position:absolute;left:1835;top:7595;width:53;height:43" filled="true" fillcolor="#ffffff" stroked="false">
              <v:fill type="solid"/>
            </v:rect>
            <v:line style="position:absolute" from="1836,7570" to="2360,7570" stroked="true" strokeweight="2.6pt" strokecolor="#ffffff">
              <v:stroke dashstyle="solid"/>
            </v:line>
            <v:shape style="position:absolute;left:1992;top:7595;width:368;height:43" coordorigin="1992,7596" coordsize="368,43" path="m2045,7596l1992,7596,1992,7639,2045,7639,2045,7596m2203,7596l2150,7596,2150,7639,2203,7639,2203,7596m2360,7596l2308,7596,2308,7639,2360,7639,2360,7596e" filled="true" fillcolor="#ffffff" stroked="false">
              <v:path arrowok="t"/>
              <v:fill type="solid"/>
            </v:shape>
            <v:shape style="position:absolute;left:4225;top:6519;width:927;height:1826" type="#_x0000_t75" stroked="false">
              <v:imagedata r:id="rId16" o:title=""/>
            </v:shape>
            <v:shape style="position:absolute;left:7366;top:7656;width:200;height:194" type="#_x0000_t75" stroked="false">
              <v:imagedata r:id="rId17" o:title=""/>
            </v:shape>
            <v:shape style="position:absolute;left:7312;top:7597;width:724;height:724" coordorigin="7312,7597" coordsize="724,724" path="m7700,8321l7699,8319,7697,8316,7695,8314,7642,8261,7588,8207,7534,8153,7481,8100,7427,8046,7373,7992,7320,7939,7314,7933,7312,7928,7312,7921,7312,7843,7312,7765,7312,7687,7312,7608,7312,7597,7322,7597,7401,7597,7480,7597,7560,7597,7639,7597,7706,7656,7760,7711,7815,7765,7869,7819,7923,7874,7978,7928,8032,7982,8033,7984,8035,7985,8035,7986,7980,8042,7924,8097,7868,8153,7812,8209,7756,8265,7700,8321xe" filled="false" stroked="true" strokeweight="3pt" strokecolor="#ffffff">
              <v:path arrowok="t"/>
              <v:stroke dashstyle="solid"/>
            </v:shape>
            <v:shape style="position:absolute;left:7732;top:7581;width:3000;height:738" coordorigin="7733,7582" coordsize="3000,738" path="m8204,7985l8202,7984,8199,7982,7835,7617,7824,7608,7812,7601,7802,7598,7800,7597,7785,7597,7772,7597,7759,7598,7734,7597,7733,7599,8121,7988,7827,8277,7870,8319,8204,7985m10670,7921l10631,7839,10595,7763,10549,7784,10549,7865,10494,7891,10494,7955,10241,8074,10228,8048,10281,8023,10284,8022,10482,7929,10494,7955,10494,7891,10216,8022,10204,7996,10537,7839,10549,7865,10549,7784,10195,7951,10195,8069,10191,8087,10182,8102,10167,8112,10149,8115,10131,8111,10116,8101,10106,8087,10103,8069,10107,8051,10117,8036,10132,8026,10150,8023,10167,8027,10182,8037,10192,8051,10195,8069,10195,7951,10012,8037,10086,8195,10257,8115,10344,8074,10653,7929,10670,7921m10732,7943l10701,7747,10689,7670,10675,7582,10646,7586,10646,7713,10284,7774,10277,7731,10371,7715,10639,7670,10646,7713,10646,7586,10008,7688,10058,8002,10092,7987,10102,7981,10104,7980,10105,7977,10106,7965,10106,7954,10107,7943,10113,7916,10123,7891,10138,7869,10159,7851,10133,7837,10116,7820,10107,7799,10106,7778,10106,7774,10112,7753,10124,7735,10142,7722,10164,7715,10185,7715,10206,7722,10223,7736,10237,7756,10243,7778,10240,7800,10229,7821,10209,7843,10231,7851,10249,7864,10265,7880,10279,7898,10543,7774,10601,7747,10686,7926,10615,7960,10616,7961,10732,7943e" filled="true" fillcolor="#ffffff" stroked="false">
              <v:path arrowok="t"/>
              <v:fill type="solid"/>
            </v:shape>
            <v:shape style="position:absolute;left:2059;top:6519;width:5621;height:1007" coordorigin="2060,6519" coordsize="5621,1007" path="m2098,7497l2089,7488,2068,7488,2060,7497,2060,7518,2068,7526,2089,7526,2098,7517,2098,7497m2098,7408l2089,7400,2068,7400,2060,7408,2060,7431,2068,7438,2089,7438,2098,7429,2098,7408m2098,7320l2089,7312,2068,7312,2060,7320,2060,7342,2068,7350,2089,7350,2098,7341,2098,7320m2098,7232l2089,7224,2068,7224,2060,7232,2060,7254,2068,7262,2089,7262,2098,7253,2098,7232m2098,7144l2089,7136,2068,7136,2060,7144,2060,7166,2068,7174,2089,7174,2098,7165,2098,7144m2098,7056l2089,7047,2068,7047,2060,7056,2060,7078,2068,7086,2089,7086,2098,7077,2098,7056m2098,6968l2089,6959,2068,6959,2060,6968,2060,6990,2068,6998,2089,6998,2098,6989,2098,6968m2098,6880l2089,6871,2068,6871,2060,6880,2060,6902,2068,6910,2089,6910,2098,6901,2098,6880m2098,6792l2089,6783,2068,6783,2060,6792,2060,6814,2068,6822,2089,6822,2098,6813,2098,6792m2098,6703l2089,6695,2068,6695,2060,6703,2060,6726,2068,6734,2089,6734,2098,6724,2098,6703m2098,6615l2089,6607,2068,6607,2060,6615,2060,6638,2068,6645,2089,6645,2098,6636,2098,6615m2098,6528l2089,6519,2068,6519,2060,6528,2060,6549,2068,6558,2089,6558,2098,6549,2098,6528m7680,7497l7672,7488,7651,7488,7642,7497,7642,7518,7651,7526,7672,7526,7680,7517,7680,7497m7680,7408l7672,7400,7651,7400,7642,7408,7642,7431,7651,7438,7672,7438,7680,7429,7680,7408m7680,7320l7672,7312,7651,7312,7642,7320,7642,7342,7651,7350,7672,7350,7680,7341,7680,7320m7680,7232l7672,7224,7651,7224,7642,7232,7642,7254,7651,7262,7672,7262,7680,7253,7680,7232m7680,7144l7672,7136,7651,7136,7642,7144,7642,7166,7651,7174,7672,7174,7680,7165,7680,7144m7680,7056l7672,7047,7651,7047,7642,7056,7642,7078,7651,7086,7672,7086,7680,7077,7680,7056m7680,6968l7672,6959,7651,6959,7642,6968,7642,6990,7651,6998,7672,6998,7680,6989,7680,6968m7680,6880l7672,6871,7651,6871,7642,6880,7642,6902,7651,6910,7672,6910,7680,6901,7680,6880m7680,6792l7672,6783,7651,6783,7642,6792,7642,6814,7651,6822,7672,6822,7680,6813,7680,6792m7680,6703l7672,6695,7651,6695,7642,6703,7642,6726,7651,6734,7672,6734,7680,6724,7680,6703m7680,6615l7672,6607,7651,6607,7642,6615,7642,6638,7651,6645,7672,6645,7680,6636,7680,6615m7680,6528l7672,6519,7651,6519,7642,6528,7642,6549,7651,6558,7672,6558,7680,6549,7680,6528e" filled="true" fillcolor="#03737c" stroked="false">
              <v:path arrowok="t"/>
              <v:fill type="solid"/>
            </v:shape>
            <v:shape style="position:absolute;left:776;top:10703;width:3110;height:3231" type="#_x0000_t75" stroked="false">
              <v:imagedata r:id="rId18" o:title=""/>
            </v:shape>
            <v:shape style="position:absolute;left:4528;top:10702;width:2814;height:2916" type="#_x0000_t75" stroked="false">
              <v:imagedata r:id="rId19" o:title=""/>
            </v:shape>
            <v:shape style="position:absolute;left:8065;top:10702;width:2793;height:2857" type="#_x0000_t75" stroked="false">
              <v:imagedata r:id="rId20" o:title=""/>
            </v:shape>
            <v:rect style="position:absolute;left:6;top:7638;width:11893;height:1503" filled="true" fillcolor="#03737c" stroked="false">
              <v:fill type="solid"/>
            </v:rect>
            <v:rect style="position:absolute;left:6;top:7638;width:11893;height:1503" filled="false" stroked="true" strokeweight=".75pt" strokecolor="#d8d8d8">
              <v:stroke dashstyle="solid"/>
            </v:rect>
            <v:shape style="position:absolute;left:0;top:5162;width:5125;height:5885" type="#_x0000_t75" stroked="false">
              <v:imagedata r:id="rId21" o:title=""/>
            </v:shape>
            <v:shape style="position:absolute;left:584;top:6292;width:3274;height:3514" type="#_x0000_t75" stroked="false">
              <v:imagedata r:id="rId22" o:title=""/>
            </v:shape>
            <v:shape style="position:absolute;left:1297;top:7005;width:1564;height:1806" coordorigin="1297,7006" coordsize="1564,1806" path="m2079,7006l1297,7457,1297,8360,2079,8811,2861,8360,2861,7457,2079,7006xe" filled="true" fillcolor="#00aa9a" stroked="false">
              <v:path arrowok="t"/>
              <v:fill type="solid"/>
            </v:shape>
            <v:shape style="position:absolute;left:1956;top:5200;width:5818;height:5885" type="#_x0000_t75" stroked="false">
              <v:imagedata r:id="rId23" o:title=""/>
            </v:shape>
            <v:shape style="position:absolute;left:3229;top:6329;width:3274;height:3514" type="#_x0000_t75" stroked="false">
              <v:imagedata r:id="rId24" o:title=""/>
            </v:shape>
            <v:shape style="position:absolute;left:3941;top:7043;width:1564;height:1806" coordorigin="3941,7043" coordsize="1564,1806" path="m4723,7043l3941,7495,3941,8397,4723,8849,5505,8397,5505,7495,4723,7043xe" filled="true" fillcolor="#00aa9a" stroked="false">
              <v:path arrowok="t"/>
              <v:fill type="solid"/>
            </v:shape>
            <v:shape style="position:absolute;left:4893;top:5057;width:5813;height:5885" type="#_x0000_t75" stroked="false">
              <v:imagedata r:id="rId25" o:title=""/>
            </v:shape>
            <v:shape style="position:absolute;left:6166;top:6187;width:3274;height:3514" type="#_x0000_t75" stroked="false">
              <v:imagedata r:id="rId26" o:title=""/>
            </v:shape>
            <v:shape style="position:absolute;left:6879;top:6899;width:1564;height:1806" coordorigin="6880,6899" coordsize="1564,1806" path="m7661,6899l6880,7351,6880,8254,7661,8705,8443,8254,8443,7351,7661,6899xe" filled="true" fillcolor="#00aa9a" stroked="false">
              <v:path arrowok="t"/>
              <v:fill type="solid"/>
            </v:shape>
            <v:shape style="position:absolute;left:2035;top:6387;width:8321;height:1140" coordorigin="2036,6387" coordsize="8321,1140" path="m2122,6419l2117,6408,2110,6399,2101,6391,2090,6387,2066,6387,2048,6399,2036,6417,2036,6441,2040,6452,2047,6461,2057,6468,2068,6473,2091,6472,2110,6461,2121,6442,2122,6419m4732,6419l4727,6408,4720,6399,4711,6391,4700,6387,4676,6387,4658,6399,4646,6417,4646,6441,4650,6452,4657,6461,4667,6468,4678,6473,4701,6472,4720,6461,4731,6442,4732,6419m7704,6419l7700,6408,7693,6399,7683,6391,7672,6387,7649,6387,7630,6399,7619,6417,7619,6441,7623,6452,7630,6461,7639,6468,7650,6473,7674,6472,7693,6461,7704,6442,7704,6419m10356,7497l10348,7488,10327,7488,10319,7497,10319,7518,10327,7526,10348,7526,10356,7517,10356,7497m10356,7408l10348,7400,10327,7400,10319,7408,10319,7431,10327,7438,10348,7438,10356,7429,10356,7408m10356,7320l10348,7312,10327,7312,10319,7320,10319,7342,10327,7350,10348,7350,10356,7341,10356,7320m10356,7232l10348,7224,10327,7224,10319,7232,10319,7254,10327,7262,10348,7262,10356,7253,10356,7232m10356,7144l10348,7136,10327,7136,10319,7144,10319,7166,10327,7174,10348,7174,10356,7165,10356,7144m10356,7056l10348,7047,10327,7047,10319,7056,10319,7078,10327,7086,10348,7086,10356,7077,10356,7056m10356,6968l10348,6959,10327,6959,10319,6968,10319,6990,10327,6998,10348,6998,10356,6989,10356,6968m10356,6880l10348,6871,10327,6871,10319,6880,10319,6902,10327,6910,10348,6910,10356,6901,10356,6880m10356,6792l10348,6783,10327,6783,10319,6792,10319,6814,10327,6822,10348,6822,10356,6813,10356,6792m10356,6703l10348,6695,10327,6695,10319,6703,10319,6726,10327,6734,10348,6734,10356,6724,10356,6703m10356,6615l10348,6607,10327,6607,10319,6615,10319,6638,10327,6645,10348,6645,10356,6636,10356,6615m10356,6528l10348,6519,10327,6519,10319,6528,10319,6549,10327,6558,10348,6558,10356,6549,10356,6528e" filled="true" fillcolor="#03737c" stroked="false">
              <v:path arrowok="t"/>
              <v:fill type="solid"/>
            </v:shape>
            <v:shape style="position:absolute;left:7504;top:5042;width:4401;height:5885" type="#_x0000_t75" stroked="false">
              <v:imagedata r:id="rId27" o:title=""/>
            </v:shape>
            <v:shape style="position:absolute;left:8778;top:6172;width:3128;height:3514" type="#_x0000_t75" stroked="false">
              <v:imagedata r:id="rId28" o:title=""/>
            </v:shape>
            <v:shape style="position:absolute;left:9491;top:6885;width:1564;height:1806" coordorigin="9492,6886" coordsize="1564,1806" path="m10274,6886l9492,7337,9492,8240,10274,8691,11056,8240,11056,7337,10274,6886xe" filled="true" fillcolor="#00aa9a" stroked="false">
              <v:path arrowok="t"/>
              <v:fill type="solid"/>
            </v:shape>
            <v:shape style="position:absolute;left:10294;top:6387;width:86;height:86" coordorigin="10295,6387" coordsize="86,86" path="m10348,6387l10325,6387,10306,6399,10295,6417,10295,6441,10299,6452,10306,6461,10315,6468,10326,6473,10350,6472,10369,6461,10380,6442,10380,6419,10376,6408,10369,6399,10359,6391,10348,6387xe" filled="true" fillcolor="#03737c" stroked="false">
              <v:path arrowok="t"/>
              <v:fill type="solid"/>
            </v:shape>
            <v:rect style="position:absolute;left:1835;top:8209;width:210;height:156" filled="true" fillcolor="#ffffff" stroked="false">
              <v:fill type="solid"/>
            </v:rect>
            <v:line style="position:absolute" from="1836,8183" to="2360,8183" stroked="true" strokeweight="2.7pt" strokecolor="#ffffff">
              <v:stroke dashstyle="solid"/>
            </v:line>
            <v:rect style="position:absolute;left:1835;top:8051;width:53;height:104" filled="true" fillcolor="#ffffff" stroked="false">
              <v:fill type="solid"/>
            </v:rect>
            <v:line style="position:absolute" from="1836,8025" to="2360,8025" stroked="true" strokeweight="2.7pt" strokecolor="#ffffff">
              <v:stroke dashstyle="solid"/>
            </v:line>
            <v:rect style="position:absolute;left:1835;top:7893;width:53;height:104" filled="true" fillcolor="#ffffff" stroked="false">
              <v:fill type="solid"/>
            </v:rect>
            <v:line style="position:absolute" from="1836,7867" to="2360,7867" stroked="true" strokeweight="2.7pt" strokecolor="#ffffff">
              <v:stroke dashstyle="solid"/>
            </v:line>
            <v:rect style="position:absolute;left:1835;top:7735;width:53;height:104" filled="true" fillcolor="#ffffff" stroked="false">
              <v:fill type="solid"/>
            </v:rect>
            <v:line style="position:absolute" from="1836,7710" to="2360,7710" stroked="true" strokeweight="2.6pt" strokecolor="#ffffff">
              <v:stroke dashstyle="solid"/>
            </v:line>
            <v:rect style="position:absolute;left:1835;top:7577;width:53;height:106" filled="true" fillcolor="#ffffff" stroked="false">
              <v:fill type="solid"/>
            </v:rect>
            <v:line style="position:absolute" from="1836,7552" to="2360,7552" stroked="true" strokeweight="2.6pt" strokecolor="#ffffff">
              <v:stroke dashstyle="solid"/>
            </v:line>
            <v:shape style="position:absolute;left:1992;top:7577;width:368;height:788" coordorigin="1992,7578" coordsize="368,788" path="m2045,8052l1992,8052,1992,8156,2045,8156,2045,8052m2045,7578l1992,7578,1992,7684,2045,7684,2045,7578m2046,7894l1992,7894,1992,7998,2046,7998,2046,7894m2046,7736l1993,7736,1993,7840,2046,7840,2046,7736m2203,7736l2150,7736,2150,7840,2203,7840,2203,7736m2203,7578l2150,7578,2150,7684,2203,7684,2203,7578m2203,7894l2150,7894,2150,7998,2203,7998,2203,7894m2203,8051l2150,8051,2150,8156,2203,8156,2203,8051m2360,8209l2151,8209,2151,8366,2360,8366,2360,8209m2360,8051l2308,8051,2308,8156,2360,8156,2360,8051m2360,7894l2308,7894,2308,7998,2360,7998,2360,7894m2360,7736l2308,7736,2308,7841,2360,7841,2360,7736m2360,7578l2308,7578,2308,7683,2360,7683,2360,7578e" filled="true" fillcolor="#ffffff" stroked="false">
              <v:path arrowok="t"/>
              <v:fill type="solid"/>
            </v:shape>
            <v:shape style="position:absolute;left:4225;top:7438;width:927;height:906" type="#_x0000_t75" stroked="false">
              <v:imagedata r:id="rId29" o:title=""/>
            </v:shape>
            <v:shape style="position:absolute;left:7366;top:7638;width:200;height:194" type="#_x0000_t75" stroked="false">
              <v:imagedata r:id="rId30" o:title=""/>
            </v:shape>
            <v:shape style="position:absolute;left:7312;top:7579;width:724;height:724" coordorigin="7312,7579" coordsize="724,724" path="m7700,8303l7699,8301,7697,8299,7695,8296,7642,8243,7588,8189,7534,8135,7481,8082,7427,8028,7373,7975,7320,7921,7314,7916,7312,7910,7312,7903,7312,7825,7312,7747,7312,7669,7312,7591,7312,7579,7322,7579,7401,7579,7480,7579,7560,7579,7639,7579,7643,7579,7649,7581,7652,7584,7706,7639,7760,7693,7815,7747,7869,7802,7923,7856,7978,7910,8032,7965,8033,7966,8035,7968,8035,7968,7980,8024,7924,8079,7868,8135,7812,8191,7756,8247,7700,8303xe" filled="false" stroked="true" strokeweight="3pt" strokecolor="#ffffff">
              <v:path arrowok="t"/>
              <v:stroke dashstyle="solid"/>
            </v:shape>
            <v:shape style="position:absolute;left:7732;top:7563;width:3000;height:738" coordorigin="7733,7564" coordsize="3000,738" path="m8204,7967l8202,7966,8199,7964,7835,7600,7824,7590,7812,7583,7802,7580,7800,7579,7785,7579,7772,7580,7759,7580,7734,7579,7733,7582,8121,7970,7827,8259,7870,8302,8204,7967m10670,7903l10631,7821,10595,7745,10549,7767,10549,7847,10494,7873,10494,7937,10241,8056,10228,8030,10281,8005,10284,8004,10482,7911,10494,7937,10494,7873,10216,8004,10204,7978,10537,7821,10549,7847,10549,7767,10195,7933,10195,8051,10191,8069,10182,8084,10167,8094,10149,8097,10131,8093,10116,8084,10106,8069,10103,8051,10107,8033,10117,8019,10132,8009,10150,8005,10167,8009,10182,8019,10192,8033,10195,8051,10195,7933,10012,8019,10086,8178,10257,8097,10344,8056,10653,7911,10670,7903m10732,7925l10701,7729,10689,7652,10675,7564,10646,7569,10646,7695,10284,7756,10277,7713,10371,7697,10639,7652,10646,7695,10646,7569,10008,7670,10058,7984,10092,7969,10104,7963,10105,7959,10106,7947,10106,7936,10107,7926,10113,7899,10123,7874,10138,7852,10159,7833,10133,7819,10116,7802,10107,7781,10106,7760,10106,7756,10112,7736,10124,7718,10142,7704,10164,7697,10185,7698,10206,7705,10223,7718,10237,7738,10243,7760,10240,7782,10229,7804,10209,7825,10231,7834,10249,7846,10265,7862,10279,7881,10543,7756,10601,7729,10686,7908,10615,7942,10616,7943,10732,7925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705" w:right="6585" w:firstLine="0"/>
        <w:jc w:val="left"/>
        <w:rPr>
          <w:b/>
          <w:sz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809601pt;margin-top:-1.757095pt;width:8.6pt;height:13.6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w w:val="108"/>
                      <w:sz w:val="23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b/>
          <w:color w:val="36464D"/>
          <w:w w:val="95"/>
          <w:sz w:val="11"/>
        </w:rPr>
        <w:t>Pomoc publiczna przyznawana z tytułu: wydatków kwalifikowanych na nową </w:t>
      </w:r>
      <w:r>
        <w:rPr>
          <w:b/>
          <w:color w:val="36464D"/>
          <w:sz w:val="11"/>
        </w:rPr>
        <w:t>inwestycję lub 2-letnich kosztów pracy nowych pracowników</w:t>
      </w:r>
    </w:p>
    <w:p>
      <w:pPr>
        <w:pStyle w:val="BodyText"/>
        <w:spacing w:before="2"/>
        <w:rPr>
          <w:sz w:val="11"/>
        </w:rPr>
      </w:pPr>
    </w:p>
    <w:p>
      <w:pPr>
        <w:spacing w:before="97"/>
        <w:ind w:left="705" w:right="0" w:firstLine="0"/>
        <w:jc w:val="left"/>
        <w:rPr>
          <w:b/>
          <w:sz w:val="11"/>
        </w:rPr>
      </w:pPr>
      <w:r>
        <w:rPr/>
        <w:pict>
          <v:group style="position:absolute;margin-left:47.463699pt;margin-top:4.329824pt;width:5.4pt;height:6.25pt;mso-position-horizontal-relative:page;mso-position-vertical-relative:paragraph;z-index:1048" coordorigin="949,87" coordsize="108,125">
            <v:shape style="position:absolute;left:949;top:104;width:108;height:108" type="#_x0000_t75" stroked="false">
              <v:imagedata r:id="rId31" o:title=""/>
            </v:shape>
            <v:shape style="position:absolute;left:949;top:86;width:108;height:108" type="#_x0000_t75" stroked="false">
              <v:imagedata r:id="rId32" o:title=""/>
            </v:shape>
            <w10:wrap type="none"/>
          </v:group>
        </w:pict>
      </w:r>
      <w:r>
        <w:rPr>
          <w:b/>
          <w:color w:val="36464D"/>
          <w:sz w:val="11"/>
        </w:rPr>
        <w:t>Forma pomocy publicznej: zwolnienie z podatku dochodowego CIT lub PIT</w:t>
      </w:r>
    </w:p>
    <w:p>
      <w:pPr>
        <w:pStyle w:val="BodyText"/>
        <w:spacing w:before="9"/>
        <w:rPr>
          <w:sz w:val="12"/>
        </w:rPr>
      </w:pPr>
    </w:p>
    <w:p>
      <w:pPr>
        <w:spacing w:before="0"/>
        <w:ind w:left="705" w:right="0" w:firstLine="0"/>
        <w:jc w:val="left"/>
        <w:rPr>
          <w:b/>
          <w:sz w:val="11"/>
        </w:rPr>
      </w:pPr>
      <w:r>
        <w:rPr>
          <w:b/>
          <w:color w:val="03737C"/>
          <w:w w:val="105"/>
          <w:sz w:val="11"/>
        </w:rPr>
        <w:t>Przykład</w:t>
      </w:r>
    </w:p>
    <w:p>
      <w:pPr>
        <w:spacing w:before="50"/>
        <w:ind w:left="705" w:right="2289" w:firstLine="0"/>
        <w:jc w:val="left"/>
        <w:rPr>
          <w:b/>
          <w:sz w:val="11"/>
        </w:rPr>
      </w:pPr>
      <w:r>
        <w:rPr>
          <w:b/>
          <w:color w:val="36464D"/>
          <w:sz w:val="11"/>
        </w:rPr>
        <w:t>Średnie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przedsiębiorstwo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planuje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ponieść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nakłady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inwestycyjne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na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rozbudowę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zakładu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w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wysokości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10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mln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zł.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Zwolnienie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podatku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dochodowego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będzie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wynosić 10</w:t>
      </w:r>
      <w:r>
        <w:rPr>
          <w:b/>
          <w:color w:val="36464D"/>
          <w:spacing w:val="-24"/>
          <w:sz w:val="11"/>
        </w:rPr>
        <w:t> </w:t>
      </w:r>
      <w:r>
        <w:rPr>
          <w:b/>
          <w:color w:val="36464D"/>
          <w:sz w:val="11"/>
        </w:rPr>
        <w:t>mln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zł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*45%=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4,5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mln</w:t>
      </w:r>
      <w:r>
        <w:rPr>
          <w:b/>
          <w:color w:val="36464D"/>
          <w:spacing w:val="-24"/>
          <w:sz w:val="11"/>
        </w:rPr>
        <w:t> </w:t>
      </w:r>
      <w:r>
        <w:rPr>
          <w:b/>
          <w:color w:val="36464D"/>
          <w:sz w:val="11"/>
        </w:rPr>
        <w:t>zł.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W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praktyce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przedsiębiorca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nowej</w:t>
      </w:r>
      <w:r>
        <w:rPr>
          <w:b/>
          <w:color w:val="36464D"/>
          <w:spacing w:val="-24"/>
          <w:sz w:val="11"/>
        </w:rPr>
        <w:t> </w:t>
      </w:r>
      <w:r>
        <w:rPr>
          <w:b/>
          <w:color w:val="36464D"/>
          <w:sz w:val="11"/>
        </w:rPr>
        <w:t>działalności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będzie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zwolniony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podatku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dochodowego</w:t>
      </w:r>
      <w:r>
        <w:rPr>
          <w:b/>
          <w:color w:val="36464D"/>
          <w:spacing w:val="-24"/>
          <w:sz w:val="11"/>
        </w:rPr>
        <w:t> </w:t>
      </w:r>
      <w:r>
        <w:rPr>
          <w:b/>
          <w:color w:val="36464D"/>
          <w:sz w:val="11"/>
        </w:rPr>
        <w:t>albo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do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momentu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wykorzystania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puli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4,5</w:t>
      </w:r>
      <w:r>
        <w:rPr>
          <w:b/>
          <w:color w:val="36464D"/>
          <w:spacing w:val="-24"/>
          <w:sz w:val="11"/>
        </w:rPr>
        <w:t> </w:t>
      </w:r>
      <w:r>
        <w:rPr>
          <w:b/>
          <w:color w:val="36464D"/>
          <w:sz w:val="11"/>
        </w:rPr>
        <w:t>mln</w:t>
      </w:r>
      <w:r>
        <w:rPr>
          <w:b/>
          <w:color w:val="36464D"/>
          <w:spacing w:val="-23"/>
          <w:sz w:val="11"/>
        </w:rPr>
        <w:t> </w:t>
      </w:r>
      <w:r>
        <w:rPr>
          <w:b/>
          <w:color w:val="36464D"/>
          <w:sz w:val="11"/>
        </w:rPr>
        <w:t>zł albo</w:t>
      </w:r>
      <w:r>
        <w:rPr>
          <w:b/>
          <w:color w:val="36464D"/>
          <w:spacing w:val="-10"/>
          <w:sz w:val="11"/>
        </w:rPr>
        <w:t> </w:t>
      </w:r>
      <w:r>
        <w:rPr>
          <w:b/>
          <w:color w:val="36464D"/>
          <w:sz w:val="11"/>
        </w:rPr>
        <w:t>do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upłynięcia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terminu</w:t>
      </w:r>
      <w:r>
        <w:rPr>
          <w:b/>
          <w:color w:val="36464D"/>
          <w:spacing w:val="-10"/>
          <w:sz w:val="11"/>
        </w:rPr>
        <w:t> </w:t>
      </w:r>
      <w:r>
        <w:rPr>
          <w:b/>
          <w:color w:val="36464D"/>
          <w:sz w:val="11"/>
        </w:rPr>
        <w:t>obowiązywania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decyzji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o</w:t>
      </w:r>
      <w:r>
        <w:rPr>
          <w:b/>
          <w:color w:val="36464D"/>
          <w:spacing w:val="-10"/>
          <w:sz w:val="11"/>
        </w:rPr>
        <w:t> </w:t>
      </w:r>
      <w:r>
        <w:rPr>
          <w:b/>
          <w:color w:val="36464D"/>
          <w:sz w:val="11"/>
        </w:rPr>
        <w:t>wsparciu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(12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lub</w:t>
      </w:r>
      <w:r>
        <w:rPr>
          <w:b/>
          <w:color w:val="36464D"/>
          <w:spacing w:val="-10"/>
          <w:sz w:val="11"/>
        </w:rPr>
        <w:t> </w:t>
      </w:r>
      <w:r>
        <w:rPr>
          <w:b/>
          <w:color w:val="36464D"/>
          <w:sz w:val="11"/>
        </w:rPr>
        <w:t>15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lat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od</w:t>
      </w:r>
      <w:r>
        <w:rPr>
          <w:b/>
          <w:color w:val="36464D"/>
          <w:spacing w:val="-10"/>
          <w:sz w:val="11"/>
        </w:rPr>
        <w:t> </w:t>
      </w:r>
      <w:r>
        <w:rPr>
          <w:b/>
          <w:color w:val="36464D"/>
          <w:sz w:val="11"/>
        </w:rPr>
        <w:t>mometu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jej</w:t>
      </w:r>
      <w:r>
        <w:rPr>
          <w:b/>
          <w:color w:val="36464D"/>
          <w:spacing w:val="-9"/>
          <w:sz w:val="11"/>
        </w:rPr>
        <w:t> </w:t>
      </w:r>
      <w:r>
        <w:rPr>
          <w:b/>
          <w:color w:val="36464D"/>
          <w:sz w:val="11"/>
        </w:rPr>
        <w:t>wydania)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080" w:bottom="280" w:left="420" w:right="420"/>
        </w:sectPr>
      </w:pPr>
    </w:p>
    <w:p>
      <w:pPr>
        <w:pStyle w:val="Heading1"/>
        <w:spacing w:before="72"/>
      </w:pPr>
      <w:r>
        <w:rPr>
          <w:color w:val="03737C"/>
        </w:rPr>
        <w:t>Jaki jest czas obowiązywania decyzji o wsparciu?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4" w:lineRule="auto"/>
        <w:ind w:left="137"/>
      </w:pPr>
      <w:r>
        <w:rPr>
          <w:color w:val="36464D"/>
        </w:rPr>
        <w:t>Decyzja</w:t>
      </w:r>
      <w:r>
        <w:rPr>
          <w:color w:val="36464D"/>
          <w:spacing w:val="-33"/>
        </w:rPr>
        <w:t> </w:t>
      </w:r>
      <w:r>
        <w:rPr>
          <w:color w:val="36464D"/>
        </w:rPr>
        <w:t>o</w:t>
      </w:r>
      <w:r>
        <w:rPr>
          <w:color w:val="36464D"/>
          <w:spacing w:val="-33"/>
        </w:rPr>
        <w:t> </w:t>
      </w:r>
      <w:r>
        <w:rPr>
          <w:color w:val="36464D"/>
        </w:rPr>
        <w:t>wsparciu</w:t>
      </w:r>
      <w:r>
        <w:rPr>
          <w:color w:val="36464D"/>
          <w:spacing w:val="-33"/>
        </w:rPr>
        <w:t> </w:t>
      </w:r>
      <w:r>
        <w:rPr>
          <w:color w:val="36464D"/>
        </w:rPr>
        <w:t>wydawana</w:t>
      </w:r>
      <w:r>
        <w:rPr>
          <w:color w:val="36464D"/>
          <w:spacing w:val="-33"/>
        </w:rPr>
        <w:t> </w:t>
      </w:r>
      <w:r>
        <w:rPr>
          <w:color w:val="36464D"/>
        </w:rPr>
        <w:t>jest</w:t>
      </w:r>
      <w:r>
        <w:rPr>
          <w:color w:val="36464D"/>
          <w:spacing w:val="-33"/>
        </w:rPr>
        <w:t> </w:t>
      </w:r>
      <w:r>
        <w:rPr>
          <w:color w:val="36464D"/>
        </w:rPr>
        <w:t>na</w:t>
      </w:r>
      <w:r>
        <w:rPr>
          <w:color w:val="36464D"/>
          <w:spacing w:val="-32"/>
        </w:rPr>
        <w:t> </w:t>
      </w:r>
      <w:r>
        <w:rPr>
          <w:color w:val="36464D"/>
        </w:rPr>
        <w:t>12</w:t>
      </w:r>
      <w:r>
        <w:rPr>
          <w:color w:val="36464D"/>
          <w:spacing w:val="-33"/>
        </w:rPr>
        <w:t> </w:t>
      </w:r>
      <w:r>
        <w:rPr>
          <w:color w:val="36464D"/>
        </w:rPr>
        <w:t>lub</w:t>
      </w:r>
      <w:r>
        <w:rPr>
          <w:color w:val="36464D"/>
          <w:spacing w:val="-33"/>
        </w:rPr>
        <w:t> </w:t>
      </w:r>
      <w:r>
        <w:rPr>
          <w:color w:val="36464D"/>
        </w:rPr>
        <w:t>15</w:t>
      </w:r>
      <w:r>
        <w:rPr>
          <w:color w:val="36464D"/>
          <w:spacing w:val="-33"/>
        </w:rPr>
        <w:t> </w:t>
      </w:r>
      <w:r>
        <w:rPr>
          <w:color w:val="36464D"/>
        </w:rPr>
        <w:t>lat.</w:t>
      </w:r>
      <w:r>
        <w:rPr>
          <w:color w:val="36464D"/>
          <w:spacing w:val="-33"/>
        </w:rPr>
        <w:t> </w:t>
      </w:r>
      <w:r>
        <w:rPr>
          <w:color w:val="36464D"/>
        </w:rPr>
        <w:t>Jest</w:t>
      </w:r>
      <w:r>
        <w:rPr>
          <w:color w:val="36464D"/>
          <w:spacing w:val="-32"/>
        </w:rPr>
        <w:t> </w:t>
      </w:r>
      <w:r>
        <w:rPr>
          <w:color w:val="36464D"/>
        </w:rPr>
        <w:t>to</w:t>
      </w:r>
      <w:r>
        <w:rPr>
          <w:color w:val="36464D"/>
          <w:spacing w:val="-33"/>
        </w:rPr>
        <w:t> </w:t>
      </w:r>
      <w:r>
        <w:rPr>
          <w:color w:val="36464D"/>
        </w:rPr>
        <w:t>czas,</w:t>
      </w:r>
      <w:r>
        <w:rPr>
          <w:color w:val="36464D"/>
          <w:spacing w:val="-33"/>
        </w:rPr>
        <w:t> </w:t>
      </w:r>
      <w:r>
        <w:rPr>
          <w:color w:val="36464D"/>
        </w:rPr>
        <w:t>w</w:t>
      </w:r>
      <w:r>
        <w:rPr>
          <w:color w:val="36464D"/>
          <w:spacing w:val="-33"/>
        </w:rPr>
        <w:t> </w:t>
      </w:r>
      <w:r>
        <w:rPr>
          <w:color w:val="36464D"/>
        </w:rPr>
        <w:t>którym</w:t>
      </w:r>
      <w:r>
        <w:rPr>
          <w:color w:val="36464D"/>
          <w:spacing w:val="-33"/>
        </w:rPr>
        <w:t> </w:t>
      </w:r>
      <w:r>
        <w:rPr>
          <w:color w:val="36464D"/>
        </w:rPr>
        <w:t>inwestor</w:t>
      </w:r>
      <w:r>
        <w:rPr>
          <w:color w:val="36464D"/>
          <w:spacing w:val="-33"/>
        </w:rPr>
        <w:t> </w:t>
      </w:r>
      <w:r>
        <w:rPr>
          <w:color w:val="36464D"/>
        </w:rPr>
        <w:t>może</w:t>
      </w:r>
      <w:r>
        <w:rPr>
          <w:color w:val="36464D"/>
          <w:spacing w:val="-32"/>
        </w:rPr>
        <w:t> </w:t>
      </w:r>
      <w:r>
        <w:rPr>
          <w:color w:val="36464D"/>
        </w:rPr>
        <w:t>korzystać</w:t>
      </w:r>
      <w:r>
        <w:rPr>
          <w:color w:val="36464D"/>
          <w:spacing w:val="-33"/>
        </w:rPr>
        <w:t> </w:t>
      </w:r>
      <w:r>
        <w:rPr>
          <w:color w:val="36464D"/>
        </w:rPr>
        <w:t>ze zwolnienia</w:t>
      </w:r>
      <w:r>
        <w:rPr>
          <w:color w:val="36464D"/>
          <w:spacing w:val="-15"/>
        </w:rPr>
        <w:t> </w:t>
      </w:r>
      <w:r>
        <w:rPr>
          <w:color w:val="36464D"/>
        </w:rPr>
        <w:t>z</w:t>
      </w:r>
      <w:r>
        <w:rPr>
          <w:color w:val="36464D"/>
          <w:spacing w:val="-15"/>
        </w:rPr>
        <w:t> </w:t>
      </w:r>
      <w:r>
        <w:rPr>
          <w:color w:val="36464D"/>
        </w:rPr>
        <w:t>podatku</w:t>
      </w:r>
      <w:r>
        <w:rPr>
          <w:color w:val="36464D"/>
          <w:spacing w:val="-14"/>
        </w:rPr>
        <w:t> </w:t>
      </w:r>
      <w:r>
        <w:rPr>
          <w:color w:val="36464D"/>
        </w:rPr>
        <w:t>dochodowego</w:t>
      </w:r>
      <w:r>
        <w:rPr>
          <w:color w:val="36464D"/>
          <w:spacing w:val="-15"/>
        </w:rPr>
        <w:t> </w:t>
      </w:r>
      <w:r>
        <w:rPr>
          <w:color w:val="36464D"/>
        </w:rPr>
        <w:t>w</w:t>
      </w:r>
      <w:r>
        <w:rPr>
          <w:color w:val="36464D"/>
          <w:spacing w:val="-15"/>
        </w:rPr>
        <w:t> </w:t>
      </w:r>
      <w:r>
        <w:rPr>
          <w:color w:val="36464D"/>
        </w:rPr>
        <w:t>należnej</w:t>
      </w:r>
      <w:r>
        <w:rPr>
          <w:color w:val="36464D"/>
          <w:spacing w:val="-14"/>
        </w:rPr>
        <w:t> </w:t>
      </w:r>
      <w:r>
        <w:rPr>
          <w:color w:val="36464D"/>
        </w:rPr>
        <w:t>mu</w:t>
      </w:r>
      <w:r>
        <w:rPr>
          <w:color w:val="36464D"/>
          <w:spacing w:val="-15"/>
        </w:rPr>
        <w:t> </w:t>
      </w:r>
      <w:r>
        <w:rPr>
          <w:color w:val="36464D"/>
        </w:rPr>
        <w:t>wysokości.</w:t>
      </w:r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r>
        <w:rPr>
          <w:color w:val="03737C"/>
        </w:rPr>
        <w:t>Na jakim terenie można otrzymać wsparcie?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4" w:lineRule="auto"/>
        <w:ind w:left="137"/>
      </w:pPr>
      <w:r>
        <w:rPr>
          <w:color w:val="36464D"/>
        </w:rPr>
        <w:t>Przedsiębiorca</w:t>
      </w:r>
      <w:r>
        <w:rPr>
          <w:color w:val="36464D"/>
          <w:spacing w:val="-40"/>
        </w:rPr>
        <w:t> </w:t>
      </w:r>
      <w:r>
        <w:rPr>
          <w:color w:val="36464D"/>
        </w:rPr>
        <w:t>może</w:t>
      </w:r>
      <w:r>
        <w:rPr>
          <w:color w:val="36464D"/>
          <w:spacing w:val="-39"/>
        </w:rPr>
        <w:t> </w:t>
      </w:r>
      <w:r>
        <w:rPr>
          <w:color w:val="36464D"/>
        </w:rPr>
        <w:t>uzyskać</w:t>
      </w:r>
      <w:r>
        <w:rPr>
          <w:color w:val="36464D"/>
          <w:spacing w:val="-40"/>
        </w:rPr>
        <w:t> </w:t>
      </w:r>
      <w:r>
        <w:rPr>
          <w:color w:val="36464D"/>
        </w:rPr>
        <w:t>pomoc</w:t>
      </w:r>
      <w:r>
        <w:rPr>
          <w:color w:val="36464D"/>
          <w:spacing w:val="-39"/>
        </w:rPr>
        <w:t> </w:t>
      </w:r>
      <w:r>
        <w:rPr>
          <w:color w:val="36464D"/>
        </w:rPr>
        <w:t>publiczną</w:t>
      </w:r>
      <w:r>
        <w:rPr>
          <w:color w:val="36464D"/>
          <w:spacing w:val="-39"/>
        </w:rPr>
        <w:t> </w:t>
      </w:r>
      <w:r>
        <w:rPr>
          <w:color w:val="36464D"/>
        </w:rPr>
        <w:t>na</w:t>
      </w:r>
      <w:r>
        <w:rPr>
          <w:color w:val="36464D"/>
          <w:spacing w:val="-40"/>
        </w:rPr>
        <w:t> </w:t>
      </w:r>
      <w:r>
        <w:rPr>
          <w:color w:val="36464D"/>
        </w:rPr>
        <w:t>nową</w:t>
      </w:r>
      <w:r>
        <w:rPr>
          <w:color w:val="36464D"/>
          <w:spacing w:val="-39"/>
        </w:rPr>
        <w:t> </w:t>
      </w:r>
      <w:r>
        <w:rPr>
          <w:color w:val="36464D"/>
        </w:rPr>
        <w:t>inwestycję</w:t>
      </w:r>
      <w:r>
        <w:rPr>
          <w:color w:val="36464D"/>
          <w:spacing w:val="-39"/>
        </w:rPr>
        <w:t> </w:t>
      </w:r>
      <w:r>
        <w:rPr>
          <w:color w:val="36464D"/>
        </w:rPr>
        <w:t>w</w:t>
      </w:r>
      <w:r>
        <w:rPr>
          <w:color w:val="36464D"/>
          <w:spacing w:val="-40"/>
        </w:rPr>
        <w:t> </w:t>
      </w:r>
      <w:r>
        <w:rPr>
          <w:color w:val="36464D"/>
        </w:rPr>
        <w:t>większości</w:t>
      </w:r>
      <w:r>
        <w:rPr>
          <w:color w:val="36464D"/>
          <w:spacing w:val="-39"/>
        </w:rPr>
        <w:t> </w:t>
      </w:r>
      <w:r>
        <w:rPr>
          <w:color w:val="36464D"/>
        </w:rPr>
        <w:t>lokalizacji,</w:t>
      </w:r>
      <w:r>
        <w:rPr>
          <w:color w:val="36464D"/>
          <w:spacing w:val="-39"/>
        </w:rPr>
        <w:t> </w:t>
      </w:r>
      <w:r>
        <w:rPr>
          <w:color w:val="36464D"/>
        </w:rPr>
        <w:t>zarówno</w:t>
      </w:r>
      <w:r>
        <w:rPr>
          <w:color w:val="36464D"/>
          <w:spacing w:val="-40"/>
        </w:rPr>
        <w:t> </w:t>
      </w:r>
      <w:r>
        <w:rPr>
          <w:color w:val="36464D"/>
        </w:rPr>
        <w:t>na terenach</w:t>
      </w:r>
      <w:r>
        <w:rPr>
          <w:color w:val="36464D"/>
          <w:spacing w:val="-18"/>
        </w:rPr>
        <w:t> </w:t>
      </w:r>
      <w:r>
        <w:rPr>
          <w:color w:val="36464D"/>
        </w:rPr>
        <w:t>prywatnych,</w:t>
      </w:r>
      <w:r>
        <w:rPr>
          <w:color w:val="36464D"/>
          <w:spacing w:val="-17"/>
        </w:rPr>
        <w:t> </w:t>
      </w:r>
      <w:r>
        <w:rPr>
          <w:color w:val="36464D"/>
        </w:rPr>
        <w:t>jak</w:t>
      </w:r>
      <w:r>
        <w:rPr>
          <w:color w:val="36464D"/>
          <w:spacing w:val="-18"/>
        </w:rPr>
        <w:t> </w:t>
      </w:r>
      <w:r>
        <w:rPr>
          <w:color w:val="36464D"/>
        </w:rPr>
        <w:t>i</w:t>
      </w:r>
      <w:r>
        <w:rPr>
          <w:color w:val="36464D"/>
          <w:spacing w:val="-17"/>
        </w:rPr>
        <w:t> </w:t>
      </w:r>
      <w:r>
        <w:rPr>
          <w:color w:val="36464D"/>
        </w:rPr>
        <w:t>publicznych</w:t>
      </w:r>
      <w:r>
        <w:rPr>
          <w:color w:val="36464D"/>
          <w:spacing w:val="-18"/>
        </w:rPr>
        <w:t> </w:t>
      </w:r>
      <w:r>
        <w:rPr>
          <w:color w:val="36464D"/>
        </w:rPr>
        <w:t>(np.</w:t>
      </w:r>
      <w:r>
        <w:rPr>
          <w:color w:val="36464D"/>
          <w:spacing w:val="-17"/>
        </w:rPr>
        <w:t> </w:t>
      </w:r>
      <w:r>
        <w:rPr>
          <w:color w:val="36464D"/>
        </w:rPr>
        <w:t>własność</w:t>
      </w:r>
      <w:r>
        <w:rPr>
          <w:color w:val="36464D"/>
          <w:spacing w:val="-18"/>
        </w:rPr>
        <w:t> </w:t>
      </w:r>
      <w:r>
        <w:rPr>
          <w:color w:val="36464D"/>
        </w:rPr>
        <w:t>miasta,</w:t>
      </w:r>
      <w:r>
        <w:rPr>
          <w:color w:val="36464D"/>
          <w:spacing w:val="-17"/>
        </w:rPr>
        <w:t> </w:t>
      </w:r>
      <w:r>
        <w:rPr>
          <w:color w:val="36464D"/>
          <w:spacing w:val="-3"/>
        </w:rPr>
        <w:t>gminy,</w:t>
      </w:r>
      <w:r>
        <w:rPr>
          <w:color w:val="36464D"/>
          <w:spacing w:val="-17"/>
        </w:rPr>
        <w:t> </w:t>
      </w:r>
      <w:r>
        <w:rPr>
          <w:color w:val="36464D"/>
        </w:rPr>
        <w:t>KOWR).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spacing w:before="97"/>
        <w:ind w:left="117"/>
      </w:pPr>
      <w:r>
        <w:rPr>
          <w:color w:val="03737C"/>
        </w:rPr>
        <w:t>Jak ubiegać się o wsparcie? (5 kroków do uzyskania wsparcia)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tabs>
          <w:tab w:pos="3377" w:val="left" w:leader="none"/>
          <w:tab w:pos="5448" w:val="left" w:leader="none"/>
          <w:tab w:pos="7651" w:val="left" w:leader="none"/>
          <w:tab w:pos="9824" w:val="left" w:leader="none"/>
        </w:tabs>
        <w:spacing w:before="95"/>
        <w:ind w:left="1144" w:right="0" w:firstLine="0"/>
        <w:jc w:val="left"/>
        <w:rPr>
          <w:b/>
          <w:sz w:val="30"/>
        </w:rPr>
      </w:pPr>
      <w:r>
        <w:rPr>
          <w:b/>
          <w:color w:val="03737C"/>
          <w:position w:val="10"/>
          <w:sz w:val="30"/>
        </w:rPr>
        <w:t>1</w:t>
        <w:tab/>
        <w:t>2</w:t>
        <w:tab/>
      </w:r>
      <w:r>
        <w:rPr>
          <w:b/>
          <w:color w:val="03737C"/>
          <w:sz w:val="30"/>
        </w:rPr>
        <w:t>3</w:t>
        <w:tab/>
        <w:t>4</w:t>
        <w:tab/>
        <w:t>5</w:t>
      </w:r>
    </w:p>
    <w:p>
      <w:pPr>
        <w:spacing w:after="0"/>
        <w:jc w:val="left"/>
        <w:rPr>
          <w:sz w:val="30"/>
        </w:rPr>
        <w:sectPr>
          <w:pgSz w:w="11910" w:h="16840"/>
          <w:pgMar w:top="1220" w:bottom="280" w:left="420" w:right="420"/>
        </w:sectPr>
      </w:pPr>
    </w:p>
    <w:p>
      <w:pPr>
        <w:spacing w:line="235" w:lineRule="auto" w:before="80"/>
        <w:ind w:left="138" w:right="38" w:hanging="1"/>
        <w:jc w:val="center"/>
        <w:rPr>
          <w:b/>
          <w:sz w:val="18"/>
        </w:rPr>
      </w:pPr>
      <w:r>
        <w:rPr>
          <w:b/>
          <w:color w:val="36464D"/>
          <w:sz w:val="18"/>
        </w:rPr>
        <w:t>Kontakt z Działem </w:t>
      </w:r>
      <w:r>
        <w:rPr>
          <w:b/>
          <w:color w:val="36464D"/>
          <w:w w:val="95"/>
          <w:sz w:val="18"/>
        </w:rPr>
        <w:t>Inwestycji</w:t>
      </w:r>
      <w:r>
        <w:rPr>
          <w:b/>
          <w:color w:val="36464D"/>
          <w:spacing w:val="-23"/>
          <w:w w:val="95"/>
          <w:sz w:val="18"/>
        </w:rPr>
        <w:t> </w:t>
      </w:r>
      <w:r>
        <w:rPr>
          <w:b/>
          <w:color w:val="36464D"/>
          <w:w w:val="95"/>
          <w:sz w:val="18"/>
        </w:rPr>
        <w:t>Strefowych </w:t>
      </w:r>
      <w:r>
        <w:rPr>
          <w:b/>
          <w:color w:val="36464D"/>
          <w:sz w:val="18"/>
        </w:rPr>
        <w:t>PSSE (58 740 43</w:t>
      </w:r>
      <w:r>
        <w:rPr>
          <w:b/>
          <w:color w:val="36464D"/>
          <w:spacing w:val="-38"/>
          <w:sz w:val="18"/>
        </w:rPr>
        <w:t> </w:t>
      </w:r>
      <w:r>
        <w:rPr>
          <w:b/>
          <w:color w:val="36464D"/>
          <w:sz w:val="18"/>
        </w:rPr>
        <w:t>00)</w:t>
      </w:r>
    </w:p>
    <w:p>
      <w:pPr>
        <w:spacing w:line="235" w:lineRule="auto" w:before="80"/>
        <w:ind w:left="617" w:right="14" w:hanging="480"/>
        <w:jc w:val="left"/>
        <w:rPr>
          <w:b/>
          <w:sz w:val="18"/>
        </w:rPr>
      </w:pPr>
      <w:r>
        <w:rPr/>
        <w:br w:type="column"/>
      </w:r>
      <w:r>
        <w:rPr>
          <w:b/>
          <w:color w:val="36464D"/>
          <w:w w:val="95"/>
          <w:sz w:val="18"/>
        </w:rPr>
        <w:t>Wstępna weryfikacja </w:t>
      </w:r>
      <w:r>
        <w:rPr>
          <w:b/>
          <w:color w:val="36464D"/>
          <w:sz w:val="18"/>
        </w:rPr>
        <w:t>projektu</w:t>
      </w:r>
    </w:p>
    <w:p>
      <w:pPr>
        <w:spacing w:line="235" w:lineRule="auto" w:before="80"/>
        <w:ind w:left="138" w:right="38" w:firstLine="1"/>
        <w:jc w:val="center"/>
        <w:rPr>
          <w:b/>
          <w:sz w:val="18"/>
        </w:rPr>
      </w:pPr>
      <w:r>
        <w:rPr/>
        <w:br w:type="column"/>
      </w:r>
      <w:r>
        <w:rPr>
          <w:b/>
          <w:color w:val="36464D"/>
          <w:w w:val="95"/>
          <w:sz w:val="18"/>
        </w:rPr>
        <w:t>Złożenie wniosku o</w:t>
      </w:r>
      <w:r>
        <w:rPr>
          <w:b/>
          <w:color w:val="36464D"/>
          <w:spacing w:val="-24"/>
          <w:w w:val="95"/>
          <w:sz w:val="18"/>
        </w:rPr>
        <w:t> </w:t>
      </w:r>
      <w:r>
        <w:rPr>
          <w:b/>
          <w:color w:val="36464D"/>
          <w:w w:val="95"/>
          <w:sz w:val="18"/>
        </w:rPr>
        <w:t>wydanie</w:t>
      </w:r>
      <w:r>
        <w:rPr>
          <w:b/>
          <w:color w:val="36464D"/>
          <w:spacing w:val="-24"/>
          <w:w w:val="95"/>
          <w:sz w:val="18"/>
        </w:rPr>
        <w:t> </w:t>
      </w:r>
      <w:r>
        <w:rPr>
          <w:b/>
          <w:color w:val="36464D"/>
          <w:w w:val="95"/>
          <w:sz w:val="18"/>
        </w:rPr>
        <w:t>decyzji</w:t>
      </w:r>
    </w:p>
    <w:p>
      <w:pPr>
        <w:spacing w:line="207" w:lineRule="exact" w:before="0"/>
        <w:ind w:left="370" w:right="271" w:firstLine="0"/>
        <w:jc w:val="center"/>
        <w:rPr>
          <w:b/>
          <w:sz w:val="18"/>
        </w:rPr>
      </w:pPr>
      <w:r>
        <w:rPr>
          <w:b/>
          <w:color w:val="36464D"/>
          <w:sz w:val="18"/>
        </w:rPr>
        <w:t>o wsparciu</w:t>
      </w:r>
    </w:p>
    <w:p>
      <w:pPr>
        <w:spacing w:line="235" w:lineRule="auto" w:before="179"/>
        <w:ind w:left="559" w:right="19" w:hanging="422"/>
        <w:jc w:val="left"/>
        <w:rPr>
          <w:b/>
          <w:sz w:val="18"/>
        </w:rPr>
      </w:pPr>
      <w:r>
        <w:rPr/>
        <w:br w:type="column"/>
      </w:r>
      <w:r>
        <w:rPr>
          <w:b/>
          <w:color w:val="36464D"/>
          <w:w w:val="95"/>
          <w:sz w:val="18"/>
        </w:rPr>
        <w:t>Rozpatrzenie wniosku </w:t>
      </w:r>
      <w:r>
        <w:rPr>
          <w:b/>
          <w:color w:val="36464D"/>
          <w:sz w:val="18"/>
        </w:rPr>
        <w:t>przez PSSE</w:t>
      </w:r>
    </w:p>
    <w:p>
      <w:pPr>
        <w:spacing w:line="235" w:lineRule="auto" w:before="179"/>
        <w:ind w:left="328" w:right="669" w:hanging="190"/>
        <w:jc w:val="left"/>
        <w:rPr>
          <w:b/>
          <w:sz w:val="18"/>
        </w:rPr>
      </w:pPr>
      <w:r>
        <w:rPr/>
        <w:br w:type="column"/>
      </w:r>
      <w:r>
        <w:rPr>
          <w:b/>
          <w:color w:val="36464D"/>
          <w:w w:val="95"/>
          <w:sz w:val="18"/>
        </w:rPr>
        <w:t>Wydanie decyzji </w:t>
      </w:r>
      <w:r>
        <w:rPr>
          <w:b/>
          <w:color w:val="36464D"/>
          <w:sz w:val="18"/>
        </w:rPr>
        <w:t>o wsparciu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1910" w:h="16840"/>
          <w:pgMar w:top="1080" w:bottom="280" w:left="420" w:right="420"/>
          <w:cols w:num="5" w:equalWidth="0">
            <w:col w:w="1933" w:space="299"/>
            <w:col w:w="1842" w:space="356"/>
            <w:col w:w="1587" w:space="439"/>
            <w:col w:w="1941" w:space="469"/>
            <w:col w:w="220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252.129013pt;width:583.25pt;height:483.5pt;mso-position-horizontal-relative:page;mso-position-vertical-relative:page;z-index:-7912" coordorigin="0,5043" coordsize="11665,9670">
            <v:shape style="position:absolute;left:0;top:5042;width:1013;height:5900" type="#_x0000_t75" stroked="false">
              <v:imagedata r:id="rId33" o:title=""/>
            </v:shape>
            <v:line style="position:absolute" from="292,6246" to="11199,6246" stroked="true" strokeweight="2pt" strokecolor="#d2d3d4">
              <v:stroke dashstyle="solid"/>
            </v:line>
            <v:shape style="position:absolute;left:950;top:5392;width:877;height:1013" coordorigin="950,5393" coordsize="877,1013" path="m1389,5393l950,5646,950,6152,1389,6405,1827,6152,1827,5646,1389,5393xe" filled="true" fillcolor="#03737c" stroked="false">
              <v:path arrowok="t"/>
              <v:fill type="solid"/>
            </v:shape>
            <v:shape style="position:absolute;left:1479;top:6049;width:340;height:393" type="#_x0000_t75" stroked="false">
              <v:imagedata r:id="rId34" o:title=""/>
            </v:shape>
            <v:shape style="position:absolute;left:1479;top:6049;width:340;height:393" coordorigin="1480,6050" coordsize="340,393" path="m1650,6442l1480,6344,1480,6148,1650,6050,1820,6148,1820,6344,1650,6442xe" filled="false" stroked="true" strokeweight=".5pt" strokecolor="#03737c">
              <v:path arrowok="t"/>
              <v:stroke dashstyle="solid"/>
            </v:shape>
            <v:shape style="position:absolute;left:3183;top:5392;width:877;height:1013" coordorigin="3184,5393" coordsize="877,1013" path="m3622,5393l3184,5646,3184,6152,3622,6405,4060,6152,4060,5646,3622,5393xe" filled="true" fillcolor="#03737c" stroked="false">
              <v:path arrowok="t"/>
              <v:fill type="solid"/>
            </v:shape>
            <v:shape style="position:absolute;left:3713;top:6049;width:340;height:393" type="#_x0000_t75" stroked="false">
              <v:imagedata r:id="rId35" o:title=""/>
            </v:shape>
            <v:shape style="position:absolute;left:3713;top:6049;width:340;height:393" coordorigin="3713,6050" coordsize="340,393" path="m3883,6442l3713,6344,3713,6148,3883,6050,4053,6148,4053,6344,3883,6442xe" filled="false" stroked="true" strokeweight=".5pt" strokecolor="#03737c">
              <v:path arrowok="t"/>
              <v:stroke dashstyle="solid"/>
            </v:shape>
            <v:shape style="position:absolute;left:5254;top:5392;width:877;height:1013" coordorigin="5254,5393" coordsize="877,1013" path="m5693,5393l5254,5646,5254,6152,5693,6405,6131,6152,6131,5646,5693,5393xe" filled="true" fillcolor="#03737c" stroked="false">
              <v:path arrowok="t"/>
              <v:fill type="solid"/>
            </v:shape>
            <v:shape style="position:absolute;left:5783;top:6148;width:340;height:393" type="#_x0000_t75" stroked="false">
              <v:imagedata r:id="rId35" o:title=""/>
            </v:shape>
            <v:shape style="position:absolute;left:5783;top:6148;width:340;height:393" coordorigin="5784,6149" coordsize="340,393" path="m5954,6541l5784,6443,5784,6247,5954,6149,6124,6247,6124,6443,5954,6541xe" filled="false" stroked="true" strokeweight=".5pt" strokecolor="#03737c">
              <v:path arrowok="t"/>
              <v:stroke dashstyle="solid"/>
            </v:shape>
            <v:shape style="position:absolute;left:7457;top:5491;width:877;height:1013" coordorigin="7457,5492" coordsize="877,1013" path="m7895,5492l7457,5745,7457,6251,7895,6504,8334,6251,8334,5745,7895,5492xe" filled="true" fillcolor="#03737c" stroked="false">
              <v:path arrowok="t"/>
              <v:fill type="solid"/>
            </v:shape>
            <v:shape style="position:absolute;left:7986;top:6148;width:340;height:393" type="#_x0000_t75" stroked="false">
              <v:imagedata r:id="rId35" o:title=""/>
            </v:shape>
            <v:shape style="position:absolute;left:7986;top:6148;width:340;height:393" coordorigin="7987,6149" coordsize="340,393" path="m8157,6541l7987,6443,7987,6247,8157,6149,8327,6247,8327,6443,8157,6541xe" filled="false" stroked="true" strokeweight=".5pt" strokecolor="#03737c">
              <v:path arrowok="t"/>
              <v:stroke dashstyle="solid"/>
            </v:shape>
            <v:shape style="position:absolute;left:9630;top:5491;width:877;height:1013" coordorigin="9631,5492" coordsize="877,1013" path="m10069,5492l9631,5745,9631,6251,10069,6504,10507,6251,10507,5745,10069,5492xe" filled="true" fillcolor="#03737c" stroked="false">
              <v:path arrowok="t"/>
              <v:fill type="solid"/>
            </v:shape>
            <v:shape style="position:absolute;left:10160;top:6148;width:340;height:393" type="#_x0000_t75" stroked="false">
              <v:imagedata r:id="rId35" o:title=""/>
            </v:shape>
            <v:shape style="position:absolute;left:10160;top:6148;width:340;height:393" coordorigin="10160,6149" coordsize="340,393" path="m10330,6541l10160,6443,10160,6247,10330,6149,10500,6247,10500,6443,10330,6541xe" filled="false" stroked="true" strokeweight=".5pt" strokecolor="#03737c">
              <v:path arrowok="t"/>
              <v:stroke dashstyle="solid"/>
            </v:shape>
            <v:shape style="position:absolute;left:246;top:6299;width:92;height:92" coordorigin="247,6300" coordsize="92,92" path="m292,6300l274,6303,260,6313,250,6327,247,6345,250,6363,260,6377,274,6387,292,6391,310,6387,324,6377,334,6363,338,6345,334,6327,324,6313,310,6303,292,6300xe" filled="true" fillcolor="#d2d3d4" stroked="false">
              <v:path arrowok="t"/>
              <v:fill type="solid"/>
            </v:shape>
            <v:shape style="position:absolute;left:1182;top:5697;width:441;height:441" type="#_x0000_t75" stroked="false">
              <v:imagedata r:id="rId36" o:title=""/>
            </v:shape>
            <v:shape style="position:absolute;left:3419;top:5613;width:433;height:422" coordorigin="3420,5614" coordsize="433,422" path="m3613,5974l3568,5974,3578,5976,3581,5988,3585,5998,3589,6006,3599,6026,3602,6032,3608,6036,3667,6036,3672,6032,3676,6024,3680,6014,3685,6002,3624,6002,3613,5974xm3708,5938l3704,5938,3690,5944,3681,5948,3670,5952,3668,5956,3663,5968,3659,5978,3655,5988,3651,5998,3649,6002,3685,6002,3688,5994,3695,5978,3702,5974,3790,5974,3804,5960,3806,5958,3756,5958,3730,5948,3721,5944,3708,5938xm3505,5654l3492,5668,3485,5674,3477,5682,3470,5690,3462,5696,3461,5704,3472,5732,3476,5742,3481,5752,3484,5760,3482,5766,3473,5770,3462,5774,3452,5780,3441,5784,3423,5792,3420,5798,3420,5808,3420,5820,3421,5830,3420,5854,3425,5862,3474,5882,3482,5884,3484,5892,3481,5898,3477,5910,3469,5930,3465,5940,3461,5948,3464,5956,3489,5978,3504,5996,3511,5998,3529,5990,3568,5974,3613,5974,3609,5966,3606,5958,3515,5958,3500,5944,3511,5918,3515,5908,3520,5896,3520,5892,3519,5890,3515,5880,3511,5870,3506,5858,3503,5856,3491,5852,3471,5844,3457,5838,3455,5836,3455,5818,3455,5814,3481,5804,3491,5800,3504,5794,3506,5792,3511,5780,3515,5770,3520,5758,3519,5754,3514,5742,3510,5732,3505,5724,3501,5714,3499,5710,3500,5708,3511,5694,3520,5692,3605,5692,3609,5684,3611,5678,3565,5678,3558,5672,3540,5666,3505,5654xm3790,5974l3702,5974,3714,5978,3718,5980,3732,5986,3761,5996,3765,5994,3769,5994,3772,5990,3780,5984,3790,5974xm3568,5938l3563,5940,3560,5940,3550,5944,3531,5954,3521,5958,3606,5958,3604,5954,3602,5952,3590,5948,3581,5944,3568,5938xm3806,5692l3756,5692,3769,5702,3773,5710,3760,5732,3757,5742,3752,5754,3752,5758,3757,5770,3761,5780,3766,5792,3769,5794,3781,5800,3801,5808,3815,5812,3817,5814,3817,5836,3817,5836,3791,5846,3781,5850,3769,5856,3766,5858,3761,5870,3757,5880,3752,5892,3752,5896,3757,5908,3762,5916,3771,5938,3772,5940,3773,5942,3772,5942,3771,5944,3756,5958,3806,5958,3810,5954,3811,5946,3787,5890,3790,5884,3798,5880,3809,5876,3820,5870,3842,5862,3848,5858,3851,5852,3851,5830,3851,5820,3852,5796,3847,5788,3817,5778,3797,5770,3790,5766,3787,5760,3802,5722,3806,5710,3810,5702,3808,5694,3806,5692xm3605,5692l3520,5692,3541,5704,3550,5706,3563,5712,3568,5712,3581,5708,3590,5704,3602,5698,3604,5696,3605,5692xm3683,5646l3624,5646,3630,5648,3647,5648,3658,5672,3662,5684,3668,5696,3670,5698,3681,5702,3690,5706,3704,5712,3708,5712,3722,5706,3750,5694,3754,5692,3806,5692,3787,5676,3702,5676,3695,5674,3691,5664,3687,5654,3683,5646xm3664,5614l3606,5614,3600,5618,3596,5626,3588,5646,3583,5656,3578,5670,3575,5672,3565,5678,3611,5678,3622,5650,3624,5646,3683,5646,3683,5644,3678,5636,3670,5618,3664,5614xm3768,5654l3760,5654,3741,5660,3702,5676,3787,5676,3783,5672,3768,5654xe" filled="true" fillcolor="#ffffff" stroked="false">
              <v:path arrowok="t"/>
              <v:fill type="solid"/>
            </v:shape>
            <v:shape style="position:absolute;left:3454;top:5645;width:363;height:356" type="#_x0000_t75" stroked="false">
              <v:imagedata r:id="rId37" o:title=""/>
            </v:shape>
            <v:shape style="position:absolute;left:5501;top:5692;width:397;height:452" coordorigin="5502,5693" coordsize="397,452" path="m5742,5693l5527,5693,5522,5694,5507,5701,5502,5711,5502,6064,5503,6071,5508,6077,5513,6085,5522,6088,5558,6088,5559,6116,5561,6127,5567,6137,5576,6143,5588,6145,5728,6145,5874,6145,5878,6144,5894,6136,5898,6126,5898,6116,5587,6116,5587,6088,5824,6088,5833,6084,5841,6068,5841,6062,5841,6060,5531,6060,5531,5721,5841,5721,5839,5710,5833,5701,5824,5695,5812,5693,5742,5693xm5898,5778l5870,5778,5870,6116,5898,6116,5898,5778xm5823,6088l5592,6088,5823,6088,5823,6088xm5841,5721l5813,5721,5813,6060,5841,6060,5842,5778,5898,5778,5896,5767,5890,5758,5880,5752,5869,5749,5867,5749,5842,5749,5841,5721xm5864,5749l5859,5749,5867,5749,5864,5749xe" filled="true" fillcolor="#ffffff" stroked="false">
              <v:path arrowok="t"/>
              <v:fill type="solid"/>
            </v:shape>
            <v:shape style="position:absolute;left:5555;top:5862;width:233;height:142" type="#_x0000_t75" stroked="false">
              <v:imagedata r:id="rId38" o:title=""/>
            </v:shape>
            <v:shape style="position:absolute;left:5614;top:5777;width:171;height:29" coordorigin="5614,5778" coordsize="171,29" path="m5700,5778l5626,5778,5623,5779,5616,5784,5614,5790,5618,5802,5623,5806,5753,5806,5779,5806,5785,5800,5785,5784,5779,5778,5700,5778xe" filled="true" fillcolor="#ffffff" stroked="false">
              <v:path arrowok="t"/>
              <v:fill type="solid"/>
            </v:shape>
            <v:shape style="position:absolute;left:7698;top:5734;width:451;height:397" type="#_x0000_t75" stroked="false">
              <v:imagedata r:id="rId39" o:title=""/>
            </v:shape>
            <v:shape style="position:absolute;left:9901;top:5685;width:484;height:481" coordorigin="9902,5686" coordsize="484,481" path="m10051,5955l10045,5948,10025,5947,10014,5947,9995,5948,9989,5955,9989,5972,9996,5979,10009,5979,10014,5979,10019,5979,10019,5979,10024,5979,10029,5979,10034,5979,10044,5979,10050,5972,10051,5955m10137,5866l10130,5860,10064,5860,9996,5860,9989,5866,9989,5886,9996,5893,10063,5893,10130,5893,10137,5886,10137,5866m10138,5784l10134,5776,10124,5773,10120,5773,10090,5773,10007,5773,10005,5773,9996,5774,9991,5779,9987,5795,9994,5805,10034,5805,10063,5805,10063,5805,10093,5805,10111,5805,10130,5805,10136,5799,10138,5784m10385,5931l10356,5902,10349,5902,10323,5928,10323,6028,10314,6070,10291,6103,10257,6126,10216,6134,10174,6126,10166,6120,10141,6103,10118,6069,10110,6028,10118,5987,10140,5953,10174,5930,10216,5921,10258,5930,10292,5953,10294,5957,10223,6029,10216,6029,10168,5980,10161,5980,10132,6009,10132,6016,10216,6100,10224,6100,10295,6029,10295,6029,10318,6005,10323,6028,10323,5928,10318,5933,10305,5921,10299,5916,10270,5900,10259,5895,10248,5892,10237,5890,10225,5889,10225,5719,10225,5692,10218,5686,10191,5686,10191,5719,10191,5890,10156,5902,10125,5921,10102,5948,10085,5982,10077,6019,10079,6054,10091,6088,10111,6120,9935,6120,9935,5719,10191,5719,10191,5686,9908,5686,9902,5692,9902,6140,9905,6150,9911,6153,10154,6153,10157,6154,10160,6156,10171,6160,10182,6163,10194,6165,10206,6167,10236,6166,10265,6159,10291,6146,10305,6134,10315,6126,10337,6097,10351,6066,10356,6032,10351,5995,10345,5978,10385,5938,10385,5931e" filled="true" fillcolor="#ffffff" stroked="false">
              <v:path arrowok="t"/>
              <v:fill type="solid"/>
            </v:shape>
            <v:shape style="position:absolute;left:10132;top:5901;width:254;height:199" coordorigin="10132,5902" coordsize="254,199" path="m10212,6096l10193,6077,10174,6058,10155,6039,10136,6020,10132,6016,10132,6009,10136,6004,10143,5998,10150,5991,10156,5985,10161,5980,10168,5980,10172,5985,10182,5994,10192,6004,10201,6014,10211,6024,10216,6029,10223,6029,10286,5965,10345,5906,10349,5902,10356,5902,10361,5906,10368,5913,10374,5920,10381,5927,10385,5931,10385,5938,10381,5942,10343,5981,10305,6019,10266,6058,10228,6096,10223,6101,10216,6101,10212,6096xe" filled="false" stroked="true" strokeweight=".75pt" strokecolor="#03737c">
              <v:path arrowok="t"/>
              <v:stroke dashstyle="solid"/>
            </v:shape>
            <v:shape style="position:absolute;left:246;top:9911;width:11419;height:4801" type="#_x0000_t75" stroked="false">
              <v:imagedata r:id="rId40" o:title=""/>
            </v:shape>
            <w10:wrap type="none"/>
          </v:group>
        </w:pict>
      </w:r>
    </w:p>
    <w:p>
      <w:pPr>
        <w:pStyle w:val="Heading1"/>
        <w:spacing w:before="225"/>
        <w:ind w:left="102"/>
      </w:pPr>
      <w:r>
        <w:rPr>
          <w:color w:val="03737C"/>
        </w:rPr>
        <w:t>Jak uzyskać decyzję o</w:t>
      </w:r>
      <w:r>
        <w:rPr>
          <w:color w:val="03737C"/>
          <w:spacing w:val="-64"/>
        </w:rPr>
        <w:t> </w:t>
      </w:r>
      <w:r>
        <w:rPr>
          <w:color w:val="03737C"/>
        </w:rPr>
        <w:t>wsparciu?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64" w:lineRule="auto" w:before="1"/>
        <w:ind w:left="102"/>
      </w:pPr>
      <w:r>
        <w:rPr>
          <w:color w:val="36464D"/>
          <w:w w:val="95"/>
        </w:rPr>
        <w:t>Warunkiem uzyskania decyzji o wsparciu jest spełnienie kryteriów ilościowych i jakościowych projektu </w:t>
      </w:r>
      <w:r>
        <w:rPr>
          <w:color w:val="36464D"/>
        </w:rPr>
        <w:t>inwestycyjnego.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ind w:left="101"/>
      </w:pPr>
      <w:r>
        <w:rPr>
          <w:color w:val="03737C"/>
        </w:rPr>
        <w:t>Kryteria ilościowe</w:t>
      </w:r>
    </w:p>
    <w:p>
      <w:pPr>
        <w:spacing w:after="0"/>
        <w:sectPr>
          <w:type w:val="continuous"/>
          <w:pgSz w:w="11910" w:h="16840"/>
          <w:pgMar w:top="1080" w:bottom="280" w:left="420" w:right="420"/>
        </w:sectPr>
      </w:pPr>
    </w:p>
    <w:p>
      <w:pPr>
        <w:pStyle w:val="BodyText"/>
        <w:ind w:left="40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732273" cy="6794277"/>
            <wp:effectExtent l="0" t="0" r="0" b="0"/>
            <wp:docPr id="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3" cy="679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721928</wp:posOffset>
            </wp:positionH>
            <wp:positionV relativeFrom="paragraph">
              <wp:posOffset>121561</wp:posOffset>
            </wp:positionV>
            <wp:extent cx="6423676" cy="2443162"/>
            <wp:effectExtent l="0" t="0" r="0" b="0"/>
            <wp:wrapTopAndBottom/>
            <wp:docPr id="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76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700" w:bottom="280" w:left="420" w:right="420"/>
        </w:sectPr>
      </w:pPr>
    </w:p>
    <w:p>
      <w:pPr>
        <w:pStyle w:val="BodyText"/>
        <w:ind w:left="41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660" cy="5546407"/>
            <wp:effectExtent l="0" t="0" r="0" b="0"/>
            <wp:docPr id="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55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252" w:lineRule="auto" w:before="100"/>
        <w:ind w:left="3967" w:right="3822" w:firstLine="55"/>
        <w:jc w:val="center"/>
        <w:rPr>
          <w:b/>
          <w:sz w:val="48"/>
        </w:rPr>
      </w:pPr>
      <w:r>
        <w:rPr>
          <w:b/>
          <w:color w:val="0D737C"/>
          <w:w w:val="105"/>
          <w:sz w:val="48"/>
        </w:rPr>
        <w:t>ZAPRASZAMY DO</w:t>
      </w:r>
      <w:r>
        <w:rPr>
          <w:b/>
          <w:color w:val="0D737C"/>
          <w:spacing w:val="-100"/>
          <w:w w:val="105"/>
          <w:sz w:val="48"/>
        </w:rPr>
        <w:t> </w:t>
      </w:r>
      <w:r>
        <w:rPr>
          <w:b/>
          <w:color w:val="0D737C"/>
          <w:spacing w:val="-6"/>
          <w:w w:val="105"/>
          <w:sz w:val="48"/>
        </w:rPr>
        <w:t>KONTAKTU</w:t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ind w:left="3045" w:right="2929"/>
        <w:jc w:val="center"/>
      </w:pPr>
      <w:r>
        <w:rPr>
          <w:color w:val="36464D"/>
        </w:rPr>
        <w:t>Siedziba Spółki:</w:t>
      </w:r>
    </w:p>
    <w:p>
      <w:pPr>
        <w:pStyle w:val="BodyText"/>
        <w:spacing w:line="264" w:lineRule="auto" w:before="25"/>
        <w:ind w:left="3049" w:right="2929"/>
        <w:jc w:val="center"/>
      </w:pPr>
      <w:r>
        <w:rPr>
          <w:color w:val="36464D"/>
        </w:rPr>
        <w:t>Pomorska</w:t>
      </w:r>
      <w:r>
        <w:rPr>
          <w:color w:val="36464D"/>
          <w:spacing w:val="-26"/>
        </w:rPr>
        <w:t> </w:t>
      </w:r>
      <w:r>
        <w:rPr>
          <w:color w:val="36464D"/>
        </w:rPr>
        <w:t>Specjalna</w:t>
      </w:r>
      <w:r>
        <w:rPr>
          <w:color w:val="36464D"/>
          <w:spacing w:val="-26"/>
        </w:rPr>
        <w:t> </w:t>
      </w:r>
      <w:r>
        <w:rPr>
          <w:color w:val="36464D"/>
        </w:rPr>
        <w:t>Strefa</w:t>
      </w:r>
      <w:r>
        <w:rPr>
          <w:color w:val="36464D"/>
          <w:spacing w:val="-26"/>
        </w:rPr>
        <w:t> </w:t>
      </w:r>
      <w:r>
        <w:rPr>
          <w:color w:val="36464D"/>
        </w:rPr>
        <w:t>Ekonomiczna</w:t>
      </w:r>
      <w:r>
        <w:rPr>
          <w:color w:val="36464D"/>
          <w:spacing w:val="-26"/>
        </w:rPr>
        <w:t> </w:t>
      </w:r>
      <w:r>
        <w:rPr>
          <w:color w:val="36464D"/>
        </w:rPr>
        <w:t>sp.</w:t>
      </w:r>
      <w:r>
        <w:rPr>
          <w:color w:val="36464D"/>
          <w:spacing w:val="-26"/>
        </w:rPr>
        <w:t> </w:t>
      </w:r>
      <w:r>
        <w:rPr>
          <w:color w:val="36464D"/>
        </w:rPr>
        <w:t>z</w:t>
      </w:r>
      <w:r>
        <w:rPr>
          <w:color w:val="36464D"/>
          <w:spacing w:val="-26"/>
        </w:rPr>
        <w:t> </w:t>
      </w:r>
      <w:r>
        <w:rPr>
          <w:color w:val="36464D"/>
        </w:rPr>
        <w:t>o.</w:t>
      </w:r>
      <w:r>
        <w:rPr>
          <w:color w:val="36464D"/>
          <w:spacing w:val="-26"/>
        </w:rPr>
        <w:t> </w:t>
      </w:r>
      <w:r>
        <w:rPr>
          <w:color w:val="36464D"/>
        </w:rPr>
        <w:t>o. ul.</w:t>
      </w:r>
      <w:r>
        <w:rPr>
          <w:color w:val="36464D"/>
          <w:spacing w:val="-15"/>
        </w:rPr>
        <w:t> </w:t>
      </w:r>
      <w:r>
        <w:rPr>
          <w:color w:val="36464D"/>
        </w:rPr>
        <w:t>Władysława</w:t>
      </w:r>
      <w:r>
        <w:rPr>
          <w:color w:val="36464D"/>
          <w:spacing w:val="-15"/>
        </w:rPr>
        <w:t> </w:t>
      </w:r>
      <w:r>
        <w:rPr>
          <w:color w:val="36464D"/>
        </w:rPr>
        <w:t>IV</w:t>
      </w:r>
      <w:r>
        <w:rPr>
          <w:color w:val="36464D"/>
          <w:spacing w:val="-14"/>
        </w:rPr>
        <w:t> </w:t>
      </w:r>
      <w:r>
        <w:rPr>
          <w:color w:val="36464D"/>
        </w:rPr>
        <w:t>9,</w:t>
      </w:r>
      <w:r>
        <w:rPr>
          <w:color w:val="36464D"/>
          <w:spacing w:val="-15"/>
        </w:rPr>
        <w:t> </w:t>
      </w:r>
      <w:r>
        <w:rPr>
          <w:color w:val="36464D"/>
        </w:rPr>
        <w:t>81-703</w:t>
      </w:r>
      <w:r>
        <w:rPr>
          <w:color w:val="36464D"/>
          <w:spacing w:val="-14"/>
        </w:rPr>
        <w:t> </w:t>
      </w:r>
      <w:r>
        <w:rPr>
          <w:color w:val="36464D"/>
        </w:rPr>
        <w:t>Sopot</w:t>
      </w:r>
    </w:p>
    <w:p>
      <w:pPr>
        <w:pStyle w:val="BodyText"/>
        <w:spacing w:line="254" w:lineRule="exact"/>
        <w:ind w:left="3036"/>
      </w:pPr>
      <w:r>
        <w:rPr>
          <w:color w:val="36464D"/>
        </w:rPr>
        <w:t>tel. 58 740 43 00 </w:t>
      </w:r>
      <w:r>
        <w:rPr>
          <w:color w:val="36464D"/>
          <w:w w:val="85"/>
        </w:rPr>
        <w:t>| </w:t>
      </w:r>
      <w:r>
        <w:rPr>
          <w:color w:val="36464D"/>
        </w:rPr>
        <w:t>e-mail: </w:t>
      </w:r>
      <w:hyperlink r:id="rId44">
        <w:r>
          <w:rPr>
            <w:color w:val="36464D"/>
          </w:rPr>
          <w:t>sekretariat@strefa.gda.pl</w:t>
        </w:r>
      </w:hyperlink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4" w:lineRule="auto"/>
        <w:ind w:left="3049" w:right="2929"/>
        <w:jc w:val="center"/>
      </w:pPr>
      <w:r>
        <w:rPr>
          <w:color w:val="36464D"/>
        </w:rPr>
        <w:t>Pomorska</w:t>
      </w:r>
      <w:r>
        <w:rPr>
          <w:color w:val="36464D"/>
          <w:spacing w:val="-26"/>
        </w:rPr>
        <w:t> </w:t>
      </w:r>
      <w:r>
        <w:rPr>
          <w:color w:val="36464D"/>
        </w:rPr>
        <w:t>Specjalna</w:t>
      </w:r>
      <w:r>
        <w:rPr>
          <w:color w:val="36464D"/>
          <w:spacing w:val="-26"/>
        </w:rPr>
        <w:t> </w:t>
      </w:r>
      <w:r>
        <w:rPr>
          <w:color w:val="36464D"/>
        </w:rPr>
        <w:t>Strefa</w:t>
      </w:r>
      <w:r>
        <w:rPr>
          <w:color w:val="36464D"/>
          <w:spacing w:val="-26"/>
        </w:rPr>
        <w:t> </w:t>
      </w:r>
      <w:r>
        <w:rPr>
          <w:color w:val="36464D"/>
        </w:rPr>
        <w:t>Ekonomiczna</w:t>
      </w:r>
      <w:r>
        <w:rPr>
          <w:color w:val="36464D"/>
          <w:spacing w:val="-26"/>
        </w:rPr>
        <w:t> </w:t>
      </w:r>
      <w:r>
        <w:rPr>
          <w:color w:val="36464D"/>
        </w:rPr>
        <w:t>sp.</w:t>
      </w:r>
      <w:r>
        <w:rPr>
          <w:color w:val="36464D"/>
          <w:spacing w:val="-26"/>
        </w:rPr>
        <w:t> </w:t>
      </w:r>
      <w:r>
        <w:rPr>
          <w:color w:val="36464D"/>
        </w:rPr>
        <w:t>z</w:t>
      </w:r>
      <w:r>
        <w:rPr>
          <w:color w:val="36464D"/>
          <w:spacing w:val="-26"/>
        </w:rPr>
        <w:t> </w:t>
      </w:r>
      <w:r>
        <w:rPr>
          <w:color w:val="36464D"/>
        </w:rPr>
        <w:t>o.</w:t>
      </w:r>
      <w:r>
        <w:rPr>
          <w:color w:val="36464D"/>
          <w:spacing w:val="-26"/>
        </w:rPr>
        <w:t> </w:t>
      </w:r>
      <w:r>
        <w:rPr>
          <w:color w:val="36464D"/>
        </w:rPr>
        <w:t>o. oddział w</w:t>
      </w:r>
      <w:r>
        <w:rPr>
          <w:color w:val="36464D"/>
          <w:spacing w:val="-34"/>
        </w:rPr>
        <w:t> </w:t>
      </w:r>
      <w:r>
        <w:rPr>
          <w:color w:val="36464D"/>
          <w:spacing w:val="-5"/>
        </w:rPr>
        <w:t>Toruniu</w:t>
      </w:r>
    </w:p>
    <w:p>
      <w:pPr>
        <w:pStyle w:val="BodyText"/>
        <w:spacing w:line="254" w:lineRule="exact"/>
        <w:ind w:left="3044" w:right="2929"/>
        <w:jc w:val="center"/>
      </w:pPr>
      <w:r>
        <w:rPr>
          <w:color w:val="36464D"/>
        </w:rPr>
        <w:t>ul. Grudziądzka 132, 87-100 Toruń</w:t>
      </w:r>
    </w:p>
    <w:p>
      <w:pPr>
        <w:pStyle w:val="BodyText"/>
        <w:spacing w:before="25"/>
        <w:ind w:left="3046" w:right="2929"/>
        <w:jc w:val="center"/>
      </w:pPr>
      <w:r>
        <w:rPr>
          <w:color w:val="36464D"/>
        </w:rPr>
        <w:t>tel. 56 653 00 47 </w:t>
      </w:r>
      <w:r>
        <w:rPr>
          <w:color w:val="36464D"/>
          <w:w w:val="85"/>
        </w:rPr>
        <w:t>| </w:t>
      </w:r>
      <w:r>
        <w:rPr>
          <w:color w:val="36464D"/>
        </w:rPr>
        <w:t>e-mail: </w:t>
      </w:r>
      <w:hyperlink r:id="rId45">
        <w:r>
          <w:rPr>
            <w:color w:val="36464D"/>
          </w:rPr>
          <w:t>torun@strefa.gda.pl</w:t>
        </w:r>
      </w:hyperlink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4" w:lineRule="auto"/>
        <w:ind w:left="3515" w:right="3395"/>
        <w:jc w:val="center"/>
      </w:pPr>
      <w:r>
        <w:rPr>
          <w:color w:val="36464D"/>
        </w:rPr>
        <w:t>Pomorska Specjalna Strefa Ekonomiczna oddział we Włocławku</w:t>
      </w:r>
    </w:p>
    <w:p>
      <w:pPr>
        <w:pStyle w:val="BodyText"/>
        <w:spacing w:line="254" w:lineRule="exact"/>
        <w:ind w:left="3048" w:right="2929"/>
        <w:jc w:val="center"/>
      </w:pPr>
      <w:r>
        <w:rPr>
          <w:color w:val="36464D"/>
        </w:rPr>
        <w:t>ul. Brzeska 6, pok. 37, 87-800 Włocławek</w:t>
      </w:r>
    </w:p>
    <w:p>
      <w:pPr>
        <w:pStyle w:val="BodyText"/>
        <w:spacing w:before="25"/>
        <w:ind w:left="2925" w:right="2806"/>
        <w:jc w:val="center"/>
      </w:pPr>
      <w:r>
        <w:rPr>
          <w:color w:val="36464D"/>
        </w:rPr>
        <w:t>tel. 601 975 570 </w:t>
      </w:r>
      <w:r>
        <w:rPr>
          <w:color w:val="36464D"/>
          <w:w w:val="85"/>
        </w:rPr>
        <w:t>| </w:t>
      </w:r>
      <w:r>
        <w:rPr>
          <w:color w:val="36464D"/>
        </w:rPr>
        <w:t>e-mail: </w:t>
      </w:r>
      <w:hyperlink r:id="rId46">
        <w:r>
          <w:rPr>
            <w:color w:val="36464D"/>
          </w:rPr>
          <w:t>wloclawek@strefa.gda.pl</w:t>
        </w:r>
      </w:hyperlink>
    </w:p>
    <w:sectPr>
      <w:pgSz w:w="11910" w:h="16840"/>
      <w:pgMar w:top="460" w:bottom="28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2"/>
      <w:szCs w:val="22"/>
    </w:rPr>
  </w:style>
  <w:style w:styleId="Heading1" w:type="paragraph">
    <w:name w:val="Heading 1"/>
    <w:basedOn w:val="Normal"/>
    <w:uiPriority w:val="1"/>
    <w:qFormat/>
    <w:pPr>
      <w:ind w:left="137"/>
      <w:outlineLvl w:val="1"/>
    </w:pPr>
    <w:rPr>
      <w:rFonts w:ascii="Trebuchet MS" w:hAnsi="Trebuchet MS" w:eastAsia="Trebuchet MS" w:cs="Trebuchet MS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hyperlink" Target="mailto:sekretariat@strefa.gda.pl" TargetMode="External"/><Relationship Id="rId45" Type="http://schemas.openxmlformats.org/officeDocument/2006/relationships/hyperlink" Target="mailto:torun@strefa.gda.pl" TargetMode="External"/><Relationship Id="rId46" Type="http://schemas.openxmlformats.org/officeDocument/2006/relationships/hyperlink" Target="mailto:wloclawek@strefa.gda.pl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PSSE dla gmin</dc:title>
  <dcterms:created xsi:type="dcterms:W3CDTF">2019-08-20T11:10:38Z</dcterms:created>
  <dcterms:modified xsi:type="dcterms:W3CDTF">2019-08-20T11:10:38Z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2019-08-20T00:00:00Z</vt:filetime>
  </property>
</Properties>
</file>